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9" w:rsidRPr="00963D69" w:rsidRDefault="00963D69" w:rsidP="00963D69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  <w:t>9 WRZEŚNIA – SOBOTA</w:t>
      </w:r>
    </w:p>
    <w:p w:rsidR="00963D69" w:rsidRPr="00963D69" w:rsidRDefault="00963D69" w:rsidP="00963D69">
      <w:pPr>
        <w:spacing w:before="300" w:after="24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PRZESTRZEŃ RYNKU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11:00 – 12:30 -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Rozpoczęcie gry miejskiej (zbiórka pod budynkiem Muzeum Historycznego)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13:00 – 22:00 -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Piknik Naukowy przygotowany przez  </w:t>
      </w:r>
      <w:proofErr w:type="spellStart"/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Heweliuszy</w:t>
      </w:r>
      <w:proofErr w:type="spellEnd"/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Nauki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13:00 – 22:00 -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Animacje dla dzieci – specjalny kącik dedykowany najmłodszym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14:50 – 15:50 -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Happening grupy Kabat z MDK w Przasnyszu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15:50 – 16:50 -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Spektakl „Wesele” w wykonaniu Teatru Makata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20:00 – 22:30 - </w:t>
      </w:r>
      <w:proofErr w:type="spellStart"/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Mapping</w:t>
      </w:r>
      <w:proofErr w:type="spellEnd"/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 efekty świetlne – realizacja Jakub </w:t>
      </w:r>
      <w:proofErr w:type="spellStart"/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Garścia</w:t>
      </w:r>
      <w:proofErr w:type="spellEnd"/>
    </w:p>
    <w:p w:rsidR="00963D69" w:rsidRPr="00963D69" w:rsidRDefault="00963D69" w:rsidP="00963D69">
      <w:pPr>
        <w:spacing w:before="300" w:after="24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SCENA NA RYNKU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13:00 – 13:15 -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Wręczenie nagród laureatom gry miejskiej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13:20 – 14:00 -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Występ zespołu tanecznego Studio – „Terpsychora Dance”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14:20 – 14:45 -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Występ zespołów tanecznych KLUBU JW. 5699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14:50 – 15:50 -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Narodowe Czytanie – „Wesele” Stanisława Wyspiańskiego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17:00 – 17:20 -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Oficjalne otwarcie Festiwalu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17:30 – 18:00 -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Występ Miejskiego Chóru Męskiego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20:00 – 21:00 -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Występ zespołu „Przeciąg” z MDK w Przasnyszu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21:10 – 22:10 -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Występ Szymona Łukowskiego</w:t>
      </w:r>
    </w:p>
    <w:p w:rsidR="00963D69" w:rsidRPr="00963D69" w:rsidRDefault="00963D69" w:rsidP="00963D69">
      <w:pPr>
        <w:spacing w:before="300" w:after="240" w:line="240" w:lineRule="auto"/>
        <w:textAlignment w:val="baseline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MIEJSKI DOM KULTURY</w:t>
      </w:r>
    </w:p>
    <w:p w:rsidR="00963D69" w:rsidRPr="00963D69" w:rsidRDefault="00963D69" w:rsidP="00963D69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63D69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18:20 – 19:50 - </w:t>
      </w:r>
      <w:r w:rsidRPr="00963D6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Spektakl „Gwałtu co się dzieje” w wykonaniu grupy Kabat z MDK w Przasnyszu</w:t>
      </w:r>
    </w:p>
    <w:p w:rsidR="00963D69" w:rsidRPr="00963D69" w:rsidRDefault="00963D69" w:rsidP="00963D69">
      <w:pPr>
        <w:pStyle w:val="Nagwek1"/>
        <w:spacing w:before="0" w:beforeAutospacing="0" w:after="0" w:afterAutospacing="0"/>
        <w:textAlignment w:val="baseline"/>
        <w:rPr>
          <w:rFonts w:asciiTheme="minorHAnsi" w:hAnsiTheme="minorHAnsi"/>
          <w:caps/>
          <w:color w:val="000000" w:themeColor="text1"/>
          <w:sz w:val="24"/>
          <w:szCs w:val="24"/>
        </w:rPr>
      </w:pPr>
    </w:p>
    <w:p w:rsidR="00963D69" w:rsidRPr="00963D69" w:rsidRDefault="00963D69" w:rsidP="00963D69">
      <w:pPr>
        <w:pStyle w:val="Nagwek1"/>
        <w:spacing w:before="0" w:beforeAutospacing="0" w:after="0" w:afterAutospacing="0"/>
        <w:textAlignment w:val="baseline"/>
        <w:rPr>
          <w:rFonts w:asciiTheme="minorHAnsi" w:hAnsiTheme="minorHAnsi"/>
          <w:caps/>
          <w:color w:val="000000" w:themeColor="text1"/>
          <w:sz w:val="24"/>
          <w:szCs w:val="24"/>
        </w:rPr>
      </w:pPr>
      <w:r w:rsidRPr="00963D69">
        <w:rPr>
          <w:rFonts w:asciiTheme="minorHAnsi" w:hAnsiTheme="minorHAnsi"/>
          <w:caps/>
          <w:color w:val="000000" w:themeColor="text1"/>
          <w:sz w:val="24"/>
          <w:szCs w:val="24"/>
        </w:rPr>
        <w:t>10 WRZEŚNIA – NIEDZIELA</w:t>
      </w:r>
    </w:p>
    <w:p w:rsidR="00963D69" w:rsidRPr="00963D69" w:rsidRDefault="00963D69" w:rsidP="00963D69">
      <w:pPr>
        <w:pStyle w:val="NormalnyWeb"/>
        <w:spacing w:before="300" w:beforeAutospacing="0" w:after="240" w:afterAutospacing="0"/>
        <w:textAlignment w:val="baseline"/>
        <w:rPr>
          <w:rFonts w:asciiTheme="minorHAnsi" w:hAnsiTheme="minorHAnsi"/>
          <w:b/>
          <w:bCs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</w:rPr>
        <w:t>PRZESTRZEŃ RYNKU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13:00 – 13:15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Rozpoczęcie „Kolorowego biegu” Stowarzyszenia Klubu „Orlik”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13:30 – 14:00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Przedstawienie „Baśniowy Ambaras” w wykonaniu nauczycieli i pracowników</w:t>
      </w:r>
      <w:r w:rsidRPr="00963D69">
        <w:rPr>
          <w:rFonts w:asciiTheme="minorHAnsi" w:hAnsiTheme="minorHAnsi"/>
          <w:color w:val="000000" w:themeColor="text1"/>
        </w:rPr>
        <w:t xml:space="preserve"> </w:t>
      </w:r>
      <w:r w:rsidRPr="00963D69">
        <w:rPr>
          <w:rFonts w:asciiTheme="minorHAnsi" w:hAnsiTheme="minorHAnsi"/>
          <w:color w:val="000000" w:themeColor="text1"/>
        </w:rPr>
        <w:t>Szkoły Podstawowej Nr 2 w Przasnyszu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14:15 – 14:30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Wręczenie nagród uczestnikom „Kolorowego biegu”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14:30 – 15:30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 xml:space="preserve">Koncert Piotra </w:t>
      </w:r>
      <w:proofErr w:type="spellStart"/>
      <w:r w:rsidRPr="00963D69">
        <w:rPr>
          <w:rFonts w:asciiTheme="minorHAnsi" w:hAnsiTheme="minorHAnsi"/>
          <w:color w:val="000000" w:themeColor="text1"/>
        </w:rPr>
        <w:t>Nagiela</w:t>
      </w:r>
      <w:proofErr w:type="spellEnd"/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15:40 – 16:40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Przedstawienie „Kopciuszek” w wykonaniu uczniów z Gimnazjum Noblistów Polskich</w:t>
      </w:r>
      <w:r w:rsidRPr="00963D69">
        <w:rPr>
          <w:rFonts w:asciiTheme="minorHAnsi" w:hAnsiTheme="minorHAnsi"/>
          <w:color w:val="000000" w:themeColor="text1"/>
        </w:rPr>
        <w:t xml:space="preserve"> </w:t>
      </w:r>
      <w:r w:rsidRPr="00963D69">
        <w:rPr>
          <w:rFonts w:asciiTheme="minorHAnsi" w:hAnsiTheme="minorHAnsi"/>
          <w:color w:val="000000" w:themeColor="text1"/>
        </w:rPr>
        <w:t>w Przasnyszu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17:15 – 17:45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 xml:space="preserve">Małe </w:t>
      </w:r>
      <w:proofErr w:type="spellStart"/>
      <w:r w:rsidRPr="00963D69">
        <w:rPr>
          <w:rFonts w:asciiTheme="minorHAnsi" w:hAnsiTheme="minorHAnsi"/>
          <w:color w:val="000000" w:themeColor="text1"/>
        </w:rPr>
        <w:t>kameralia</w:t>
      </w:r>
      <w:proofErr w:type="spellEnd"/>
      <w:r w:rsidRPr="00963D69">
        <w:rPr>
          <w:rFonts w:asciiTheme="minorHAnsi" w:hAnsiTheme="minorHAnsi"/>
          <w:color w:val="000000" w:themeColor="text1"/>
        </w:rPr>
        <w:t xml:space="preserve"> muzyczne w wykonaniu laureatów Miejsko – Powiatowego</w:t>
      </w:r>
      <w:r w:rsidRPr="00963D69">
        <w:rPr>
          <w:rFonts w:asciiTheme="minorHAnsi" w:hAnsiTheme="minorHAnsi"/>
          <w:color w:val="000000" w:themeColor="text1"/>
        </w:rPr>
        <w:t xml:space="preserve"> </w:t>
      </w:r>
      <w:r w:rsidRPr="00963D69">
        <w:rPr>
          <w:rFonts w:asciiTheme="minorHAnsi" w:hAnsiTheme="minorHAnsi"/>
          <w:color w:val="000000" w:themeColor="text1"/>
        </w:rPr>
        <w:t xml:space="preserve">Przeglądu </w:t>
      </w:r>
      <w:proofErr w:type="spellStart"/>
      <w:r w:rsidRPr="00963D69">
        <w:rPr>
          <w:rFonts w:asciiTheme="minorHAnsi" w:hAnsiTheme="minorHAnsi"/>
          <w:color w:val="000000" w:themeColor="text1"/>
        </w:rPr>
        <w:t>Keyboardzistów</w:t>
      </w:r>
      <w:proofErr w:type="spellEnd"/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18:15 – 18:45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Pokaz gimnastyki artystycznej w wykonaniu grupy Salto z Jednorożca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bookmarkStart w:id="0" w:name="_GoBack"/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18:45 – 19:15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Występ grupy wokalistów z MDK</w:t>
      </w:r>
    </w:p>
    <w:bookmarkEnd w:id="0"/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20:40 – 21:00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Oficjalne zamknięcie Festiwalu</w:t>
      </w:r>
    </w:p>
    <w:p w:rsidR="00963D69" w:rsidRPr="00963D69" w:rsidRDefault="00963D69" w:rsidP="00963D69">
      <w:pPr>
        <w:pStyle w:val="NormalnyWeb"/>
        <w:spacing w:before="300" w:beforeAutospacing="0" w:after="240" w:afterAutospacing="0"/>
        <w:textAlignment w:val="baseline"/>
        <w:rPr>
          <w:rFonts w:asciiTheme="minorHAnsi" w:hAnsiTheme="minorHAnsi"/>
          <w:b/>
          <w:bCs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</w:rPr>
        <w:t>PRZESTRZEŃ RYNKU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13:00 – 21:00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Animacje dla dzieci – specjalny kącik dedykowany najmłodszym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16:45 – 17:15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Warsztaty wygrywania na Wielkich Bębnach, „Puls Światła – Puls Miłości”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lastRenderedPageBreak/>
        <w:t>17:45 – 18:15</w:t>
      </w:r>
      <w:r w:rsidRPr="00963D69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rFonts w:asciiTheme="minorHAnsi" w:hAnsiTheme="minorHAnsi"/>
          <w:color w:val="000000" w:themeColor="text1"/>
        </w:rPr>
        <w:t>Świetlne Intencje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color w:val="000000" w:themeColor="text1"/>
        </w:rPr>
      </w:pPr>
      <w:r w:rsidRPr="00963D69">
        <w:rPr>
          <w:b/>
          <w:bCs/>
          <w:color w:val="000000" w:themeColor="text1"/>
          <w:bdr w:val="none" w:sz="0" w:space="0" w:color="auto" w:frame="1"/>
        </w:rPr>
        <w:t>19:30 – 21:20</w:t>
      </w:r>
      <w:r>
        <w:rPr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color w:val="000000" w:themeColor="text1"/>
        </w:rPr>
        <w:t>Widowisko pt. „Puls Światła – Puls Miłości” w wykonaniu Orkiestry Wielkich Bębnów</w:t>
      </w:r>
      <w:r w:rsidRPr="00963D69">
        <w:rPr>
          <w:color w:val="000000" w:themeColor="text1"/>
        </w:rPr>
        <w:t xml:space="preserve"> </w:t>
      </w:r>
      <w:r w:rsidRPr="00963D69">
        <w:rPr>
          <w:color w:val="000000" w:themeColor="text1"/>
        </w:rPr>
        <w:t xml:space="preserve">Teatru Makata, efekty świetlne Jakub </w:t>
      </w:r>
      <w:proofErr w:type="spellStart"/>
      <w:r w:rsidRPr="00963D69">
        <w:rPr>
          <w:color w:val="000000" w:themeColor="text1"/>
        </w:rPr>
        <w:t>Garścia</w:t>
      </w:r>
      <w:proofErr w:type="spellEnd"/>
    </w:p>
    <w:p w:rsidR="00963D69" w:rsidRPr="00963D69" w:rsidRDefault="00963D69" w:rsidP="00963D69">
      <w:pPr>
        <w:pStyle w:val="NormalnyWeb"/>
        <w:spacing w:before="300" w:beforeAutospacing="0" w:after="240" w:afterAutospacing="0"/>
        <w:textAlignment w:val="baseline"/>
        <w:rPr>
          <w:b/>
          <w:bCs/>
          <w:color w:val="000000" w:themeColor="text1"/>
        </w:rPr>
      </w:pPr>
      <w:r w:rsidRPr="00963D69">
        <w:rPr>
          <w:b/>
          <w:bCs/>
          <w:color w:val="000000" w:themeColor="text1"/>
        </w:rPr>
        <w:t>MIASTO</w:t>
      </w:r>
    </w:p>
    <w:p w:rsidR="00963D69" w:rsidRPr="00963D69" w:rsidRDefault="00963D69" w:rsidP="00963D69">
      <w:pPr>
        <w:pStyle w:val="NormalnyWeb"/>
        <w:spacing w:before="0" w:beforeAutospacing="0" w:after="0" w:afterAutospacing="0"/>
        <w:textAlignment w:val="baseline"/>
        <w:rPr>
          <w:color w:val="000000" w:themeColor="text1"/>
        </w:rPr>
      </w:pPr>
      <w:r w:rsidRPr="00963D69">
        <w:rPr>
          <w:b/>
          <w:bCs/>
          <w:color w:val="000000" w:themeColor="text1"/>
          <w:bdr w:val="none" w:sz="0" w:space="0" w:color="auto" w:frame="1"/>
        </w:rPr>
        <w:t>13:00 – 14:00</w:t>
      </w:r>
      <w:r>
        <w:rPr>
          <w:b/>
          <w:bCs/>
          <w:color w:val="000000" w:themeColor="text1"/>
          <w:bdr w:val="none" w:sz="0" w:space="0" w:color="auto" w:frame="1"/>
        </w:rPr>
        <w:t xml:space="preserve"> - </w:t>
      </w:r>
      <w:r w:rsidRPr="00963D69">
        <w:rPr>
          <w:color w:val="000000" w:themeColor="text1"/>
        </w:rPr>
        <w:t>„Kolorowy bieg” – bieg ulicami miasta</w:t>
      </w:r>
    </w:p>
    <w:p w:rsidR="00963D69" w:rsidRPr="00963D69" w:rsidRDefault="00963D69" w:rsidP="00963D69">
      <w:pPr>
        <w:pStyle w:val="NormalnyWeb"/>
        <w:spacing w:before="300" w:beforeAutospacing="0" w:after="240" w:afterAutospacing="0"/>
        <w:textAlignment w:val="baseline"/>
        <w:rPr>
          <w:b/>
          <w:bCs/>
          <w:color w:val="000000" w:themeColor="text1"/>
        </w:rPr>
      </w:pPr>
      <w:r w:rsidRPr="00963D69">
        <w:rPr>
          <w:b/>
          <w:bCs/>
          <w:color w:val="000000" w:themeColor="text1"/>
        </w:rPr>
        <w:t>WYDARZENIA TOWARZYSZĄCE</w:t>
      </w:r>
    </w:p>
    <w:p w:rsidR="00963D69" w:rsidRPr="00963D69" w:rsidRDefault="00963D69" w:rsidP="00963D69">
      <w:pPr>
        <w:pStyle w:val="NormalnyWeb"/>
        <w:spacing w:before="0" w:beforeAutospacing="0" w:after="240" w:afterAutospacing="0"/>
        <w:textAlignment w:val="baseline"/>
        <w:rPr>
          <w:b/>
          <w:bCs/>
          <w:color w:val="000000" w:themeColor="text1"/>
        </w:rPr>
      </w:pPr>
      <w:r w:rsidRPr="00963D69">
        <w:rPr>
          <w:b/>
          <w:bCs/>
          <w:color w:val="000000" w:themeColor="text1"/>
        </w:rPr>
        <w:t xml:space="preserve">„Przasnysz w batiku” </w:t>
      </w:r>
      <w:r>
        <w:rPr>
          <w:b/>
          <w:bCs/>
          <w:color w:val="000000" w:themeColor="text1"/>
        </w:rPr>
        <w:t xml:space="preserve">- </w:t>
      </w:r>
      <w:r w:rsidRPr="00963D69">
        <w:rPr>
          <w:b/>
          <w:bCs/>
          <w:color w:val="000000" w:themeColor="text1"/>
        </w:rPr>
        <w:t>wystawa w MDK</w:t>
      </w:r>
      <w:r w:rsidRPr="00963D69">
        <w:rPr>
          <w:b/>
          <w:bCs/>
          <w:color w:val="000000" w:themeColor="text1"/>
        </w:rPr>
        <w:br/>
        <w:t>„Przasnysz w starej fotografii”- wystawa w podcieniach Muzeum</w:t>
      </w:r>
      <w:r w:rsidRPr="00963D69">
        <w:rPr>
          <w:b/>
          <w:bCs/>
          <w:color w:val="000000" w:themeColor="text1"/>
        </w:rPr>
        <w:br/>
        <w:t xml:space="preserve">„Mur przyjaźni sąsiedzkiej” – odsłonięcie </w:t>
      </w:r>
      <w:proofErr w:type="spellStart"/>
      <w:r w:rsidRPr="00963D69">
        <w:rPr>
          <w:b/>
          <w:bCs/>
          <w:color w:val="000000" w:themeColor="text1"/>
        </w:rPr>
        <w:t>murala</w:t>
      </w:r>
      <w:proofErr w:type="spellEnd"/>
      <w:r w:rsidRPr="00963D69">
        <w:rPr>
          <w:b/>
          <w:bCs/>
          <w:color w:val="000000" w:themeColor="text1"/>
        </w:rPr>
        <w:t xml:space="preserve"> Wspólnoty Mieszkaniowej z ul. Kilińskiego 4</w:t>
      </w:r>
    </w:p>
    <w:p w:rsidR="00670571" w:rsidRDefault="00670571" w:rsidP="00963D69">
      <w:pPr>
        <w:spacing w:after="240" w:line="240" w:lineRule="auto"/>
        <w:ind w:left="900"/>
        <w:textAlignment w:val="baseline"/>
      </w:pPr>
    </w:p>
    <w:sectPr w:rsidR="0067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670571"/>
    <w:rsid w:val="009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D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D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MDK</dc:creator>
  <cp:lastModifiedBy>Biuro MDK</cp:lastModifiedBy>
  <cp:revision>1</cp:revision>
  <dcterms:created xsi:type="dcterms:W3CDTF">2017-08-28T06:32:00Z</dcterms:created>
  <dcterms:modified xsi:type="dcterms:W3CDTF">2017-08-28T06:43:00Z</dcterms:modified>
</cp:coreProperties>
</file>