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342" w:rsidRDefault="00CE21D0">
      <w:r>
        <w:rPr>
          <w:noProof/>
          <w:lang w:eastAsia="pl-PL"/>
        </w:rPr>
        <w:drawing>
          <wp:inline distT="0" distB="0" distL="0" distR="0">
            <wp:extent cx="5760720" cy="37164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D0" w:rsidRPr="00CE21D0" w:rsidRDefault="00CE21D0">
      <w:pPr>
        <w:rPr>
          <w:b/>
          <w:sz w:val="28"/>
          <w:szCs w:val="28"/>
        </w:rPr>
      </w:pPr>
      <w:r w:rsidRPr="00CE21D0">
        <w:rPr>
          <w:b/>
          <w:sz w:val="28"/>
          <w:szCs w:val="28"/>
        </w:rPr>
        <w:t>SPOTKANIE KLUBU FILMOWEGO ALE NAKRĘCONE 27.06.2020</w:t>
      </w:r>
    </w:p>
    <w:p w:rsidR="00CE21D0" w:rsidRDefault="00CE21D0">
      <w:pPr>
        <w:rPr>
          <w:rFonts w:ascii="Arial" w:hAnsi="Arial" w:cs="Arial"/>
          <w:color w:val="242424"/>
          <w:shd w:val="clear" w:color="auto" w:fill="FFFFFF"/>
        </w:rPr>
      </w:pPr>
      <w:r>
        <w:rPr>
          <w:rFonts w:ascii="Arial" w:hAnsi="Arial" w:cs="Arial"/>
          <w:color w:val="242424"/>
          <w:shd w:val="clear" w:color="auto" w:fill="FFFFFF"/>
        </w:rPr>
        <w:t>Firma biotechnologiczna zatrudnia myśliwego, któremu zleca wytropienie ostatniego żyjącego tygrysa tasmańskiego.</w:t>
      </w:r>
    </w:p>
    <w:p w:rsidR="00CE21D0" w:rsidRDefault="00CE21D0">
      <w:pPr>
        <w:rPr>
          <w:rFonts w:ascii="Arial" w:hAnsi="Arial" w:cs="Arial"/>
          <w:color w:val="242424"/>
          <w:shd w:val="clear" w:color="auto" w:fill="FFFFFF"/>
        </w:rPr>
      </w:pPr>
      <w:r>
        <w:rPr>
          <w:rFonts w:ascii="Arial" w:hAnsi="Arial" w:cs="Arial"/>
          <w:color w:val="242424"/>
          <w:shd w:val="clear" w:color="auto" w:fill="FFFFFF"/>
        </w:rPr>
        <w:t xml:space="preserve">Rozsławiony przez kreację w "Plutonie"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Willem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Dafoe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wciela się w najemnego myśliwego, który z ramienia firmy biotechnologicznej tropi tygrysa tasmańskiego, ostatnio widzianego na wolności w 1932 roku.  Pasjonujący scenariusz filmu oparto na bestsellerze Julii Leigh, który - odkąd trafił na rynek w 1999 roku - zebrał szereg prestiżowych nagród po obu stronach Atlantyku (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Betty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Trask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Award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w Wielkiej Brytanii, New York Times Notable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Book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of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Year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), a autorce przyniósł miano "jednej z 21 najważniejszych pisarek XXI wieku", według  tygodnika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The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42424"/>
          <w:shd w:val="clear" w:color="auto" w:fill="FFFFFF"/>
        </w:rPr>
        <w:t>Observer</w:t>
      </w:r>
      <w:proofErr w:type="spellEnd"/>
      <w:r>
        <w:rPr>
          <w:rFonts w:ascii="Arial" w:hAnsi="Arial" w:cs="Arial"/>
          <w:color w:val="242424"/>
          <w:shd w:val="clear" w:color="auto" w:fill="FFFFFF"/>
        </w:rPr>
        <w:t>.</w:t>
      </w:r>
    </w:p>
    <w:p w:rsidR="00825955" w:rsidRDefault="00825955">
      <w:pPr>
        <w:rPr>
          <w:rFonts w:ascii="Arial" w:hAnsi="Arial" w:cs="Arial"/>
          <w:color w:val="242424"/>
          <w:shd w:val="clear" w:color="auto" w:fill="FFFFFF"/>
        </w:rPr>
      </w:pPr>
      <w:r>
        <w:rPr>
          <w:rFonts w:ascii="Arial" w:hAnsi="Arial" w:cs="Arial"/>
          <w:noProof/>
          <w:color w:val="2424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19141</wp:posOffset>
            </wp:positionH>
            <wp:positionV relativeFrom="paragraph">
              <wp:posOffset>1458051</wp:posOffset>
            </wp:positionV>
            <wp:extent cx="2718787" cy="1101801"/>
            <wp:effectExtent l="19050" t="0" r="5363" b="0"/>
            <wp:wrapNone/>
            <wp:docPr id="9" name="Obraz 9" descr="D:\dokumenty\MDK\KLUB Filmowy\2020\2020.06.27 ŁOWCA\Wilk-workowat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y\MDK\KLUB Filmowy\2020\2020.06.27 ŁOWCA\Wilk-workowaty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20" cy="110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42424"/>
          <w:shd w:val="clear" w:color="auto" w:fill="FFFFFF"/>
          <w:lang w:eastAsia="pl-PL"/>
        </w:rPr>
        <w:t xml:space="preserve">                                                            </w:t>
      </w:r>
      <w:r>
        <w:rPr>
          <w:rFonts w:ascii="Arial" w:hAnsi="Arial" w:cs="Arial"/>
          <w:noProof/>
          <w:color w:val="242424"/>
          <w:shd w:val="clear" w:color="auto" w:fill="FFFFFF"/>
          <w:lang w:eastAsia="pl-PL"/>
        </w:rPr>
        <w:drawing>
          <wp:inline distT="0" distB="0" distL="0" distR="0">
            <wp:extent cx="3409950" cy="2558872"/>
            <wp:effectExtent l="19050" t="0" r="0" b="0"/>
            <wp:docPr id="4" name="Obraz 4" descr="D:\dokumenty\MDK\KLUB Filmowy\2020\2020.06.27 ŁOWCA\hunter-the-sti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MDK\KLUB Filmowy\2020\2020.06.27 ŁOWCA\hunter-the-still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D0" w:rsidRDefault="00CE21D0">
      <w:pPr>
        <w:rPr>
          <w:rFonts w:ascii="Arial" w:hAnsi="Arial" w:cs="Arial"/>
          <w:color w:val="242424"/>
          <w:shd w:val="clear" w:color="auto" w:fill="FFFFFF"/>
        </w:rPr>
      </w:pPr>
    </w:p>
    <w:p w:rsidR="00CE21D0" w:rsidRPr="00CE21D0" w:rsidRDefault="00CE21D0" w:rsidP="00CE21D0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b/>
          <w:bCs/>
          <w:caps/>
          <w:color w:val="242424"/>
          <w:spacing w:val="6"/>
          <w:sz w:val="36"/>
          <w:szCs w:val="36"/>
          <w:lang w:eastAsia="pl-PL"/>
        </w:rPr>
      </w:pPr>
      <w:r w:rsidRPr="00CE21D0">
        <w:rPr>
          <w:rFonts w:ascii="Open Sans" w:eastAsia="Times New Roman" w:hAnsi="Open Sans" w:cs="Open Sans"/>
          <w:b/>
          <w:bCs/>
          <w:caps/>
          <w:color w:val="242424"/>
          <w:spacing w:val="6"/>
          <w:sz w:val="36"/>
          <w:szCs w:val="36"/>
          <w:lang w:eastAsia="pl-PL"/>
        </w:rPr>
        <w:t>FLORA I FAUNA</w:t>
      </w:r>
    </w:p>
    <w:p w:rsidR="00CE21D0" w:rsidRDefault="00CE21D0">
      <w:pP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</w:pP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"</w:t>
      </w:r>
      <w:r>
        <w:rPr>
          <w:rFonts w:ascii="Georgia" w:hAnsi="Georgia"/>
          <w:i/>
          <w:iCs/>
          <w:color w:val="242424"/>
          <w:spacing w:val="-3"/>
          <w:sz w:val="30"/>
          <w:szCs w:val="30"/>
          <w:shd w:val="clear" w:color="auto" w:fill="FFFFFF"/>
        </w:rPr>
        <w:t>Jeżeli nie wiadomo, o co chodzi, to chodzi o pieniądze</w:t>
      </w: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". W australijskiej produkcji ta  –  umówmy się – definicja, sprawdza się wybornie. Smród brudnej forsy wyciska obfite łzy. </w:t>
      </w:r>
      <w:hyperlink r:id="rId7" w:tooltip="Julia Leigh" w:history="1"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Julia Leigh</w:t>
        </w:r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 i </w:t>
      </w:r>
      <w:hyperlink r:id="rId8" w:tooltip="Daniel Nettheim" w:history="1"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 xml:space="preserve">Daniel </w:t>
        </w:r>
        <w:proofErr w:type="spellStart"/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Nettheim</w:t>
        </w:r>
        <w:proofErr w:type="spellEnd"/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 wykorzystują tygrysa tasmańskiego (ostatni osobnik padł w 1936 roku), aby obnażyć zwierzęcy instynkt swoich bliźnich. Twórcy obsadzają norkę tej niewinnej istoty archetypami chciwych zwyrodnialców i doprawiają całość żółcią, kipiącą wśród miejscowej (tasmańskiej) ludności.</w:t>
      </w:r>
    </w:p>
    <w:p w:rsidR="00CE21D0" w:rsidRDefault="00CE21D0">
      <w:pP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</w:pP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"</w:t>
      </w:r>
      <w:hyperlink r:id="rId9" w:tooltip="Łowca (2011)" w:history="1"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Łowca</w:t>
        </w:r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" to film surowy oraz – pomimo wątku fantastycznonaukowego – śmiertelnie poważny. Uporczywie brnie do przodu z patosem na grzbiecie, i nie schodzi z obranego toru. W przeciwieństwie do głównego protagonisty, który, z niemałym bagażem wątpliwości, będzie musiał zdecydować, komu odebrać życie, żeby przetrwać.</w:t>
      </w:r>
      <w:r>
        <w:rPr>
          <w:rFonts w:ascii="Georgia" w:hAnsi="Georgia"/>
          <w:color w:val="242424"/>
          <w:spacing w:val="-3"/>
          <w:sz w:val="30"/>
          <w:szCs w:val="30"/>
        </w:rPr>
        <w:br/>
      </w:r>
      <w:r>
        <w:rPr>
          <w:rFonts w:ascii="Georgia" w:hAnsi="Georgia"/>
          <w:color w:val="242424"/>
          <w:spacing w:val="-3"/>
          <w:sz w:val="30"/>
          <w:szCs w:val="30"/>
        </w:rPr>
        <w:br/>
      </w: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Pierwszy krok na drodze do Tasmanii stawiamy w paryskim hotelu. Martin David (</w:t>
      </w:r>
      <w:proofErr w:type="spellStart"/>
      <w:r>
        <w:fldChar w:fldCharType="begin"/>
      </w:r>
      <w:r>
        <w:instrText xml:space="preserve"> HYPERLINK "https://www.filmweb.pl/person/Willem+Dafoe-157" \o "Willem Dafoe" </w:instrText>
      </w:r>
      <w:r>
        <w:fldChar w:fldCharType="separate"/>
      </w:r>
      <w:r>
        <w:rPr>
          <w:rStyle w:val="Hipercze"/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Willem</w:t>
      </w:r>
      <w:proofErr w:type="spellEnd"/>
      <w:r>
        <w:rPr>
          <w:rStyle w:val="Hipercze"/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Style w:val="Hipercze"/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Dafoe</w:t>
      </w:r>
      <w:proofErr w:type="spellEnd"/>
      <w:r>
        <w:fldChar w:fldCharType="end"/>
      </w: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) zostaje zatrudniony przez firmę biotechnologiczną. Zadanie do najłatwiejszych nie należy, bo celem jest zwierzę widmo – Tassie. Profesjonalista-samotnik bez zastanowienia pakuje walizki, wsiada do samolotu i zaciera ręce na myśl o pokaźnym wynagrodzeniu.</w:t>
      </w:r>
      <w:r>
        <w:rPr>
          <w:rFonts w:ascii="Georgia" w:hAnsi="Georgia"/>
          <w:color w:val="242424"/>
          <w:spacing w:val="-3"/>
          <w:sz w:val="30"/>
          <w:szCs w:val="30"/>
        </w:rPr>
        <w:br/>
      </w:r>
      <w:r>
        <w:rPr>
          <w:rFonts w:ascii="Georgia" w:hAnsi="Georgia"/>
          <w:color w:val="242424"/>
          <w:spacing w:val="-3"/>
          <w:sz w:val="30"/>
          <w:szCs w:val="30"/>
        </w:rPr>
        <w:br/>
      </w: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Czy pod skorupą bezwzględnego twardziela ukrywa się wrażliwiec? Facet odstrzeliwuje jedno słodkie zwierzątko za drugim i zastawia pułapki, ale rozkoszna aura naszej sympatii nie odstępuje go nawet na krok. </w:t>
      </w:r>
      <w:hyperlink r:id="rId10" w:tooltip="Daniel Nettheim" w:history="1"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 xml:space="preserve">Daniel </w:t>
        </w:r>
        <w:proofErr w:type="spellStart"/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Nettheim</w:t>
        </w:r>
        <w:proofErr w:type="spellEnd"/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 poświęca mnóstwo miejsca psychologizmowi tytułowej postaci. Częściej skupia się na zagubionym mężczyźnie niż łowcy-ascecie.</w:t>
      </w:r>
      <w:r>
        <w:rPr>
          <w:rFonts w:ascii="Georgia" w:hAnsi="Georgia"/>
          <w:color w:val="242424"/>
          <w:spacing w:val="-3"/>
          <w:sz w:val="30"/>
          <w:szCs w:val="30"/>
        </w:rPr>
        <w:br/>
      </w:r>
      <w:r>
        <w:rPr>
          <w:rFonts w:ascii="Georgia" w:hAnsi="Georgia"/>
          <w:color w:val="242424"/>
          <w:spacing w:val="-3"/>
          <w:sz w:val="30"/>
          <w:szCs w:val="30"/>
        </w:rPr>
        <w:br/>
      </w:r>
      <w:hyperlink r:id="rId11" w:tooltip="Willem Dafoe" w:history="1">
        <w:proofErr w:type="spellStart"/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Dafoe</w:t>
        </w:r>
        <w:proofErr w:type="spellEnd"/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 xml:space="preserve"> z łatwością odnajduje się w roli oziębłego kłusownika o wielkim sercu. Ze sceny na scenę przechodzi fantastyczne metamorfozy. Z czułością organizuje rozrywkę dla osamotnionych dzieciaków, to znów </w:t>
      </w: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lastRenderedPageBreak/>
        <w:t>wypruwa flaki z kangura. Powściągliwość w szastaniu emocjonalnymi wybuchami pozwoliła mu wykreować postać szczerą oraz niezwykle magnetyzującą.</w:t>
      </w:r>
    </w:p>
    <w:p w:rsidR="00825955" w:rsidRDefault="00825955">
      <w:pP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</w:pPr>
      <w:r>
        <w:rPr>
          <w:rFonts w:ascii="Georgia" w:hAnsi="Georgia"/>
          <w:noProof/>
          <w:color w:val="242424"/>
          <w:spacing w:val="-3"/>
          <w:sz w:val="30"/>
          <w:szCs w:val="30"/>
          <w:shd w:val="clear" w:color="auto" w:fill="FFFFFF"/>
          <w:lang w:eastAsia="pl-PL"/>
        </w:rPr>
        <w:drawing>
          <wp:inline distT="0" distB="0" distL="0" distR="0">
            <wp:extent cx="5753100" cy="3257550"/>
            <wp:effectExtent l="19050" t="0" r="0" b="0"/>
            <wp:docPr id="5" name="Obraz 5" descr="D:\dokumenty\MDK\KLUB Filmowy\2020\2020.06.27 ŁOWCA\hunt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y\MDK\KLUB Filmowy\2020\2020.06.27 ŁOWCA\hunter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955" w:rsidRPr="00825955" w:rsidRDefault="00CE21D0">
      <w:pP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</w:pP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Adaptacja powieści </w:t>
      </w:r>
      <w:hyperlink r:id="rId13" w:tooltip="Julia Leigh" w:history="1"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Julii Leigh</w:t>
        </w:r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 w bardzo kameralny sposób otwiera przed nami widokówkę majestatycznej natury. Nie znajdziecie tutaj zawrotnej akcji i fajerwerków. </w:t>
      </w:r>
      <w:proofErr w:type="spellStart"/>
      <w:r>
        <w:fldChar w:fldCharType="begin"/>
      </w:r>
      <w:r>
        <w:instrText xml:space="preserve"> HYPERLINK "https://www.filmweb.pl/person/Daniel+Nettheim-242520" \o "Daniel Nettheim" </w:instrText>
      </w:r>
      <w:r>
        <w:fldChar w:fldCharType="separate"/>
      </w:r>
      <w:r>
        <w:rPr>
          <w:rStyle w:val="Hipercze"/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Nettheim</w:t>
      </w:r>
      <w:proofErr w:type="spellEnd"/>
      <w:r>
        <w:fldChar w:fldCharType="end"/>
      </w:r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 unika melodramatycznych banałów. Potencjalny wątek romantyczny spienięża na polu miłości ojcowskiej.  W "</w:t>
      </w:r>
      <w:hyperlink r:id="rId14" w:tooltip="Łowca (2011)" w:history="1">
        <w:r>
          <w:rPr>
            <w:rStyle w:val="Hipercze"/>
            <w:rFonts w:ascii="Georgia" w:hAnsi="Georgia"/>
            <w:color w:val="242424"/>
            <w:spacing w:val="-3"/>
            <w:sz w:val="30"/>
            <w:szCs w:val="30"/>
            <w:shd w:val="clear" w:color="auto" w:fill="FFFFFF"/>
          </w:rPr>
          <w:t>Łowcy</w:t>
        </w:r>
      </w:hyperlink>
      <w:r>
        <w:rPr>
          <w:rFonts w:ascii="Georgia" w:hAnsi="Georgia"/>
          <w:color w:val="242424"/>
          <w:spacing w:val="-3"/>
          <w:sz w:val="30"/>
          <w:szCs w:val="30"/>
          <w:shd w:val="clear" w:color="auto" w:fill="FFFFFF"/>
        </w:rPr>
        <w:t>" (na pierwszym planie) człowiek siłuje się z Matką Naturą, jednakże problematyka jest tutaj rozczłonkowana. Film urokliwie puentuje nasze czasy. Jest także świetną satyrą na żądnych krwi rekinów finansjery. Łapcie za przynętę!</w:t>
      </w:r>
    </w:p>
    <w:p w:rsidR="00CE21D0" w:rsidRDefault="00825955">
      <w:pPr>
        <w:rPr>
          <w:rFonts w:ascii="Open Sans" w:hAnsi="Open Sans" w:cs="Open Sans"/>
          <w:sz w:val="48"/>
          <w:szCs w:val="48"/>
          <w:bdr w:val="none" w:sz="0" w:space="0" w:color="auto" w:frame="1"/>
          <w:shd w:val="clear" w:color="auto" w:fill="FFFFFF"/>
        </w:rPr>
      </w:pPr>
      <w:r>
        <w:rPr>
          <w:rFonts w:ascii="Open Sans" w:hAnsi="Open Sans" w:cs="Open Sans"/>
          <w:sz w:val="48"/>
          <w:szCs w:val="48"/>
          <w:bdr w:val="none" w:sz="0" w:space="0" w:color="auto" w:frame="1"/>
          <w:shd w:val="clear" w:color="auto" w:fill="FFFFFF"/>
        </w:rPr>
        <w:t xml:space="preserve"> </w:t>
      </w:r>
      <w:r w:rsidR="00CE21D0" w:rsidRPr="00CE21D0">
        <w:rPr>
          <w:rFonts w:ascii="Open Sans" w:hAnsi="Open Sans" w:cs="Open Sans"/>
          <w:sz w:val="48"/>
          <w:szCs w:val="48"/>
          <w:bdr w:val="none" w:sz="0" w:space="0" w:color="auto" w:frame="1"/>
          <w:shd w:val="clear" w:color="auto" w:fill="FFFFFF"/>
        </w:rPr>
        <w:t xml:space="preserve">Daniel </w:t>
      </w:r>
      <w:proofErr w:type="spellStart"/>
      <w:r w:rsidR="00CE21D0" w:rsidRPr="00CE21D0">
        <w:rPr>
          <w:rFonts w:ascii="Open Sans" w:hAnsi="Open Sans" w:cs="Open Sans"/>
          <w:sz w:val="48"/>
          <w:szCs w:val="48"/>
          <w:bdr w:val="none" w:sz="0" w:space="0" w:color="auto" w:frame="1"/>
          <w:shd w:val="clear" w:color="auto" w:fill="FFFFFF"/>
        </w:rPr>
        <w:t>Nettheim</w:t>
      </w:r>
      <w:proofErr w:type="spellEnd"/>
      <w:r>
        <w:rPr>
          <w:rFonts w:ascii="Open Sans" w:hAnsi="Open Sans" w:cs="Open Sans"/>
          <w:sz w:val="48"/>
          <w:szCs w:val="48"/>
          <w:bdr w:val="none" w:sz="0" w:space="0" w:color="auto" w:frame="1"/>
          <w:shd w:val="clear" w:color="auto" w:fill="FFFFFF"/>
        </w:rPr>
        <w:t xml:space="preserve">    </w:t>
      </w:r>
      <w:r w:rsidRPr="00825955">
        <w:rPr>
          <w:rFonts w:ascii="Open Sans" w:hAnsi="Open Sans" w:cs="Open Sans"/>
          <w:sz w:val="48"/>
          <w:szCs w:val="48"/>
          <w:bdr w:val="none" w:sz="0" w:space="0" w:color="auto" w:frame="1"/>
          <w:shd w:val="clear" w:color="auto" w:fill="FFFFFF"/>
        </w:rPr>
        <w:drawing>
          <wp:inline distT="0" distB="0" distL="0" distR="0">
            <wp:extent cx="907732" cy="1310628"/>
            <wp:effectExtent l="19050" t="0" r="6668" b="0"/>
            <wp:docPr id="2" name="Obraz 6" descr="C:\Users\Ja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\Desktop\pobran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074" cy="132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D0" w:rsidRP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szCs w:val="21"/>
          <w:lang w:eastAsia="pl-PL"/>
        </w:rPr>
      </w:pPr>
      <w:hyperlink r:id="rId16" w:history="1">
        <w:r w:rsidRPr="00CE21D0">
          <w:rPr>
            <w:rFonts w:ascii="Calibri" w:eastAsia="Times New Roman" w:hAnsi="Calibri" w:cs="Arial"/>
            <w:b/>
            <w:bCs/>
            <w:color w:val="000000" w:themeColor="text1"/>
            <w:sz w:val="21"/>
            <w:u w:val="single"/>
            <w:lang w:eastAsia="pl-PL"/>
          </w:rPr>
          <w:t>Miejsce urodzenia</w:t>
        </w:r>
      </w:hyperlink>
      <w:r w:rsidRPr="00CE21D0">
        <w:rPr>
          <w:rFonts w:ascii="Calibri" w:eastAsia="Times New Roman" w:hAnsi="Calibri" w:cs="Arial"/>
          <w:b/>
          <w:bCs/>
          <w:color w:val="000000" w:themeColor="text1"/>
          <w:sz w:val="21"/>
          <w:lang w:eastAsia="pl-PL"/>
        </w:rPr>
        <w:t>: </w:t>
      </w:r>
      <w:hyperlink r:id="rId17" w:history="1">
        <w:r w:rsidRPr="00CE21D0">
          <w:rPr>
            <w:rFonts w:ascii="Calibri" w:eastAsia="Times New Roman" w:hAnsi="Calibri" w:cs="Arial"/>
            <w:color w:val="000000" w:themeColor="text1"/>
            <w:sz w:val="21"/>
            <w:lang w:eastAsia="pl-PL"/>
          </w:rPr>
          <w:t>Sydney, Australia</w:t>
        </w:r>
      </w:hyperlink>
    </w:p>
    <w:p w:rsidR="00CE21D0" w:rsidRP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szCs w:val="21"/>
          <w:lang w:val="en-US" w:eastAsia="pl-PL"/>
        </w:rPr>
      </w:pPr>
      <w:hyperlink r:id="rId18" w:history="1">
        <w:proofErr w:type="spellStart"/>
        <w:r w:rsidRPr="00CE21D0">
          <w:rPr>
            <w:rFonts w:ascii="Calibri" w:eastAsia="Times New Roman" w:hAnsi="Calibri" w:cs="Arial"/>
            <w:b/>
            <w:bCs/>
            <w:color w:val="000000" w:themeColor="text1"/>
            <w:sz w:val="21"/>
            <w:lang w:val="en-US" w:eastAsia="pl-PL"/>
          </w:rPr>
          <w:t>Wykształcenie</w:t>
        </w:r>
        <w:proofErr w:type="spellEnd"/>
      </w:hyperlink>
      <w:r w:rsidRPr="00CE21D0">
        <w:rPr>
          <w:rFonts w:ascii="Calibri" w:eastAsia="Times New Roman" w:hAnsi="Calibri" w:cs="Arial"/>
          <w:b/>
          <w:bCs/>
          <w:color w:val="000000" w:themeColor="text1"/>
          <w:sz w:val="21"/>
          <w:lang w:val="en-US" w:eastAsia="pl-PL"/>
        </w:rPr>
        <w:t>: </w:t>
      </w:r>
      <w:hyperlink r:id="rId19" w:history="1">
        <w:r w:rsidRPr="00CE21D0">
          <w:rPr>
            <w:rFonts w:ascii="Calibri" w:eastAsia="Times New Roman" w:hAnsi="Calibri" w:cs="Arial"/>
            <w:color w:val="000000" w:themeColor="text1"/>
            <w:sz w:val="21"/>
            <w:lang w:val="en-US" w:eastAsia="pl-PL"/>
          </w:rPr>
          <w:t>Australian Film Television and Radio School</w:t>
        </w:r>
      </w:hyperlink>
    </w:p>
    <w:p w:rsidR="00CE21D0" w:rsidRP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szCs w:val="21"/>
          <w:lang w:val="en-US" w:eastAsia="pl-PL"/>
        </w:rPr>
      </w:pPr>
      <w:hyperlink r:id="rId20" w:history="1">
        <w:r w:rsidRPr="00CE21D0">
          <w:rPr>
            <w:rFonts w:ascii="Calibri" w:eastAsia="Times New Roman" w:hAnsi="Calibri" w:cs="Arial"/>
            <w:b/>
            <w:bCs/>
            <w:color w:val="000000" w:themeColor="text1"/>
            <w:sz w:val="21"/>
            <w:lang w:val="en-US" w:eastAsia="pl-PL"/>
          </w:rPr>
          <w:t>Filmy</w:t>
        </w:r>
      </w:hyperlink>
      <w:r w:rsidRPr="00CE21D0">
        <w:rPr>
          <w:rFonts w:ascii="Calibri" w:eastAsia="Times New Roman" w:hAnsi="Calibri" w:cs="Arial"/>
          <w:b/>
          <w:bCs/>
          <w:color w:val="000000" w:themeColor="text1"/>
          <w:sz w:val="21"/>
          <w:lang w:val="en-US" w:eastAsia="pl-PL"/>
        </w:rPr>
        <w:t>: </w:t>
      </w:r>
      <w:proofErr w:type="spellStart"/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fldChar w:fldCharType="begin"/>
      </w:r>
      <w:r w:rsidRPr="00CE21D0">
        <w:rPr>
          <w:rFonts w:ascii="Calibri" w:eastAsia="Times New Roman" w:hAnsi="Calibri" w:cs="Arial"/>
          <w:color w:val="000000" w:themeColor="text1"/>
          <w:sz w:val="21"/>
          <w:lang w:val="en-US" w:eastAsia="pl-PL"/>
        </w:rPr>
        <w:instrText xml:space="preserve"> HYPERLINK "https://www.google.pl/search?sxsrf=ALeKk01q8vn4QyxHofRfLpBerbCI6eRivw:1592819006853&amp;q=%C5%81owca&amp;stick=H4sIAAAAAAAAAOPgE-LSz9U3SM_OqErJVkKws7QkspOt9AtS8wtyUoFUUXF-nlVufllmavEiVrajjfnlyYk7WBkBonFbykAAAAA&amp;sa=X&amp;ved=2ahUKEwjg2uCYkZXqAhUol4sKHTNJAIwQmxMoATASegQIDhAD" </w:instrText>
      </w:r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fldChar w:fldCharType="separate"/>
      </w:r>
      <w:r w:rsidRPr="00CE21D0">
        <w:rPr>
          <w:rFonts w:ascii="Calibri" w:eastAsia="Times New Roman" w:hAnsi="Calibri" w:cs="Arial"/>
          <w:color w:val="000000" w:themeColor="text1"/>
          <w:sz w:val="21"/>
          <w:lang w:val="en-US" w:eastAsia="pl-PL"/>
        </w:rPr>
        <w:t>Łowca</w:t>
      </w:r>
      <w:proofErr w:type="spellEnd"/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fldChar w:fldCharType="end"/>
      </w:r>
      <w:r w:rsidRPr="00CE21D0">
        <w:rPr>
          <w:rFonts w:ascii="Calibri" w:eastAsia="Times New Roman" w:hAnsi="Calibri" w:cs="Arial"/>
          <w:color w:val="000000" w:themeColor="text1"/>
          <w:sz w:val="21"/>
          <w:lang w:val="en-US" w:eastAsia="pl-PL"/>
        </w:rPr>
        <w:t>, </w:t>
      </w:r>
      <w:hyperlink r:id="rId21" w:history="1">
        <w:r w:rsidRPr="00CE21D0">
          <w:rPr>
            <w:rFonts w:ascii="Calibri" w:eastAsia="Times New Roman" w:hAnsi="Calibri" w:cs="Arial"/>
            <w:color w:val="000000" w:themeColor="text1"/>
            <w:sz w:val="21"/>
            <w:lang w:val="en-US" w:eastAsia="pl-PL"/>
          </w:rPr>
          <w:t>Angst</w:t>
        </w:r>
      </w:hyperlink>
      <w:r w:rsidRPr="00CE21D0">
        <w:rPr>
          <w:rFonts w:ascii="Calibri" w:eastAsia="Times New Roman" w:hAnsi="Calibri" w:cs="Arial"/>
          <w:color w:val="000000" w:themeColor="text1"/>
          <w:sz w:val="21"/>
          <w:lang w:val="en-US" w:eastAsia="pl-PL"/>
        </w:rPr>
        <w:t>, </w:t>
      </w:r>
      <w:hyperlink r:id="rId22" w:history="1">
        <w:r w:rsidRPr="00CE21D0">
          <w:rPr>
            <w:rFonts w:ascii="Calibri" w:eastAsia="Times New Roman" w:hAnsi="Calibri" w:cs="Arial"/>
            <w:color w:val="000000" w:themeColor="text1"/>
            <w:sz w:val="21"/>
            <w:lang w:val="en-US" w:eastAsia="pl-PL"/>
          </w:rPr>
          <w:t>The Beat Manifesto</w:t>
        </w:r>
      </w:hyperlink>
      <w:r w:rsidRPr="00CE21D0">
        <w:rPr>
          <w:rFonts w:ascii="Calibri" w:eastAsia="Times New Roman" w:hAnsi="Calibri" w:cs="Arial"/>
          <w:color w:val="000000" w:themeColor="text1"/>
          <w:sz w:val="21"/>
          <w:lang w:val="en-US" w:eastAsia="pl-PL"/>
        </w:rPr>
        <w:t>, </w:t>
      </w:r>
      <w:hyperlink r:id="rId23" w:history="1">
        <w:r w:rsidRPr="00CE21D0">
          <w:rPr>
            <w:rFonts w:ascii="Calibri" w:eastAsia="Times New Roman" w:hAnsi="Calibri" w:cs="Arial"/>
            <w:color w:val="000000" w:themeColor="text1"/>
            <w:sz w:val="21"/>
            <w:lang w:val="en-US" w:eastAsia="pl-PL"/>
          </w:rPr>
          <w:t>The Third Stroke</w:t>
        </w:r>
      </w:hyperlink>
      <w:r w:rsidRPr="00CE21D0">
        <w:rPr>
          <w:rFonts w:ascii="Calibri" w:eastAsia="Times New Roman" w:hAnsi="Calibri" w:cs="Arial"/>
          <w:color w:val="000000" w:themeColor="text1"/>
          <w:sz w:val="21"/>
          <w:lang w:val="en-US" w:eastAsia="pl-PL"/>
        </w:rPr>
        <w:t>, </w:t>
      </w:r>
      <w:hyperlink r:id="rId24" w:history="1">
        <w:r w:rsidRPr="00CE21D0">
          <w:rPr>
            <w:rFonts w:ascii="Calibri" w:eastAsia="Times New Roman" w:hAnsi="Calibri" w:cs="Arial"/>
            <w:color w:val="000000" w:themeColor="text1"/>
            <w:sz w:val="21"/>
            <w:lang w:val="en-US" w:eastAsia="pl-PL"/>
          </w:rPr>
          <w:t>Odd Jobs</w:t>
        </w:r>
      </w:hyperlink>
    </w:p>
    <w:p w:rsid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lang w:eastAsia="pl-PL"/>
        </w:rPr>
      </w:pPr>
      <w:hyperlink r:id="rId25" w:history="1">
        <w:r w:rsidRPr="00CE21D0">
          <w:rPr>
            <w:rFonts w:ascii="Calibri" w:eastAsia="Times New Roman" w:hAnsi="Calibri" w:cs="Arial"/>
            <w:b/>
            <w:bCs/>
            <w:color w:val="000000" w:themeColor="text1"/>
            <w:sz w:val="21"/>
            <w:lang w:eastAsia="pl-PL"/>
          </w:rPr>
          <w:t>Rodzeństwo</w:t>
        </w:r>
      </w:hyperlink>
      <w:r w:rsidRPr="00CE21D0">
        <w:rPr>
          <w:rFonts w:ascii="Calibri" w:eastAsia="Times New Roman" w:hAnsi="Calibri" w:cs="Arial"/>
          <w:b/>
          <w:bCs/>
          <w:color w:val="000000" w:themeColor="text1"/>
          <w:sz w:val="21"/>
          <w:lang w:eastAsia="pl-PL"/>
        </w:rPr>
        <w:t>: </w:t>
      </w:r>
      <w:proofErr w:type="spellStart"/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fldChar w:fldCharType="begin"/>
      </w:r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instrText xml:space="preserve"> HYPERLINK "https://www.google.pl/search?sxsrf=ALeKk01q8vn4QyxHofRfLpBerbCI6eRivw:1592819006853&amp;q=daniel+nettheim+matt+nettheim&amp;stick=H4sIAAAAAAAAAOPgE-LSz9U3SM_OqErJVuIEsw0tCyq0JLOTrfQLUvMLclKBVFFxfp5VcWZSTmZe-iJW2ZTEvMzUHIW81JKSjNTMXIXcxJISOG8HKyMAOptRNVcAAAA&amp;sa=X&amp;ved=2ahUKEwjg2uCYkZXqAhUol4sKHTNJAIwQmxMoATATegQIDxAD" </w:instrText>
      </w:r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fldChar w:fldCharType="separate"/>
      </w:r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t>Matt</w:t>
      </w:r>
      <w:proofErr w:type="spellEnd"/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t xml:space="preserve"> </w:t>
      </w:r>
      <w:proofErr w:type="spellStart"/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t>Nettheim</w:t>
      </w:r>
      <w:proofErr w:type="spellEnd"/>
      <w:r w:rsidRPr="00CE21D0">
        <w:rPr>
          <w:rFonts w:ascii="Calibri" w:eastAsia="Times New Roman" w:hAnsi="Calibri" w:cs="Arial"/>
          <w:color w:val="000000" w:themeColor="text1"/>
          <w:sz w:val="21"/>
          <w:lang w:eastAsia="pl-PL"/>
        </w:rPr>
        <w:fldChar w:fldCharType="end"/>
      </w:r>
    </w:p>
    <w:p w:rsid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lang w:eastAsia="pl-PL"/>
        </w:rPr>
      </w:pPr>
    </w:p>
    <w:tbl>
      <w:tblPr>
        <w:tblW w:w="9750" w:type="dxa"/>
        <w:tblBorders>
          <w:bottom w:val="single" w:sz="6" w:space="0" w:color="E5E5E5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80"/>
        <w:gridCol w:w="437"/>
        <w:gridCol w:w="4671"/>
        <w:gridCol w:w="3562"/>
        <w:gridCol w:w="500"/>
      </w:tblGrid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lastRenderedPageBreak/>
              <w:t>2020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26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Przeklęta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27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Cursed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2020 -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2018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28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Safe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2018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29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Patolog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30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Harrow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2018 -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2016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31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Hunters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2016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32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Hyde &amp;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Seek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2016 -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2016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33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Secret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City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2016 -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2015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34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Humans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2015 - 2018)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2015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  <w:hyperlink r:id="rId35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Ash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kontra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martwe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zło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br/>
            </w:r>
            <w:hyperlink r:id="rId36" w:history="1"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>Ash vs. Evil Dead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val="en-US" w:eastAsia="pl-PL"/>
              </w:rPr>
              <w:t>(serial 2015 - 2018)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2014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37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Glue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</w:t>
            </w:r>
            <w:proofErr w:type="spellStart"/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miniserial</w:t>
            </w:r>
            <w:proofErr w:type="spellEnd"/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 xml:space="preserve"> 2014 -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2013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  <w:hyperlink r:id="rId38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Mr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and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Mrs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Murder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br/>
            </w:r>
            <w:hyperlink r:id="rId39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>Mr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 xml:space="preserve"> &amp;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>Mrs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 xml:space="preserve"> Murder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val="en-US" w:eastAsia="pl-PL"/>
              </w:rPr>
              <w:t>(serial 2013 -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2013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0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Broadchurch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2013 - 2017)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2011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448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1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Łowca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42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The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 xml:space="preserve"> Hunter</w:t>
              </w:r>
            </w:hyperlink>
          </w:p>
        </w:tc>
        <w:tc>
          <w:tcPr>
            <w:tcW w:w="327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textAlignment w:val="baseline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3" w:history="1"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1 nominacja</w:t>
              </w:r>
            </w:hyperlink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lastRenderedPageBreak/>
              <w:t>2010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4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Spirited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2010 -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2009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5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Morderca z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Whitechapel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46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Whitechapel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2009 - 2013)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2008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7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Księżniczka z Krainy Słoni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48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The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 xml:space="preserve"> Elephant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Princess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2008 - 2011)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2008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49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Gliniarze z Melbourne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50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Rush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2008 - 2011)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2007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51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Satysfakcja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52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Satisfaction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2007 - 2010)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2007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  <w:hyperlink r:id="rId53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Tajemnice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Canal Road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br/>
            </w:r>
            <w:hyperlink r:id="rId54" w:history="1"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>Canal Road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val="en-US" w:eastAsia="pl-PL"/>
              </w:rPr>
              <w:t>(serial 2007 -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2005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55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Last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Man Standing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2005 -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2005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56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Headland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2005 - 2006)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2005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  <w:hyperlink r:id="rId57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Doktor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Who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br/>
            </w:r>
            <w:hyperlink r:id="rId58" w:history="1"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>Doctor Who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val="en-US" w:eastAsia="pl-PL"/>
              </w:rPr>
              <w:t>(serial 2005 -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2003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59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Fat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Cow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Motel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2003 -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2002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60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White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Collar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Blue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2002 - 2003)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2001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  <w:hyperlink r:id="rId61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Love Is a Four-Letter Word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val="en-US" w:eastAsia="pl-PL"/>
              </w:rPr>
              <w:t>(serial 2001 -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lastRenderedPageBreak/>
              <w:t>2001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62" w:history="1"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W pogoni za szczęściem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hyperlink r:id="rId63" w:history="1"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The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Secret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 xml:space="preserve"> Life of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eastAsia="pl-PL"/>
                </w:rPr>
                <w:t>Us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2001 - 2005)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2000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64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Angst</w:t>
              </w:r>
              <w:proofErr w:type="spellEnd"/>
            </w:hyperlink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1998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65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Driven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Crazy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  <w:br/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eastAsia="pl-PL"/>
              </w:rPr>
              <w:t>(serial 1998 - 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1998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  <w:hyperlink r:id="rId66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Cena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val="en-US" w:eastAsia="pl-PL"/>
                </w:rPr>
                <w:t>życia</w:t>
              </w:r>
              <w:proofErr w:type="spellEnd"/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br/>
            </w:r>
            <w:hyperlink r:id="rId67" w:history="1">
              <w:r w:rsidRPr="00CE21D0">
                <w:rPr>
                  <w:rFonts w:ascii="inherit" w:eastAsia="Times New Roman" w:hAnsi="inherit" w:cs="Open Sans"/>
                  <w:color w:val="808080"/>
                  <w:sz w:val="21"/>
                  <w:u w:val="single"/>
                  <w:lang w:val="en-US" w:eastAsia="pl-PL"/>
                </w:rPr>
                <w:t>All Saints</w:t>
              </w:r>
            </w:hyperlink>
            <w:r w:rsidRPr="00CE21D0"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  <w:t> </w:t>
            </w:r>
            <w:r w:rsidRPr="00CE21D0">
              <w:rPr>
                <w:rFonts w:ascii="Open Sans" w:eastAsia="Times New Roman" w:hAnsi="Open Sans" w:cs="Open Sans"/>
                <w:color w:val="808080"/>
                <w:sz w:val="21"/>
                <w:lang w:val="en-US" w:eastAsia="pl-PL"/>
              </w:rPr>
              <w:t>(serial 1998 - 2009)</w:t>
            </w:r>
          </w:p>
        </w:tc>
        <w:tc>
          <w:tcPr>
            <w:tcW w:w="48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val="en-US" w:eastAsia="pl-PL"/>
              </w:rPr>
            </w:pPr>
          </w:p>
        </w:tc>
      </w:tr>
      <w:tr w:rsidR="00CE21D0" w:rsidRPr="00CE21D0" w:rsidTr="00CE21D0">
        <w:trPr>
          <w:trHeight w:val="975"/>
        </w:trPr>
        <w:tc>
          <w:tcPr>
            <w:tcW w:w="495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r w:rsidRPr="00CE21D0">
              <w:rPr>
                <w:rFonts w:ascii="Open Sans" w:eastAsia="Times New Roman" w:hAnsi="Open Sans" w:cs="Open Sans"/>
                <w:color w:val="333333"/>
                <w:sz w:val="21"/>
                <w:lang w:eastAsia="pl-PL"/>
              </w:rPr>
              <w:t>1995</w:t>
            </w:r>
          </w:p>
        </w:tc>
        <w:tc>
          <w:tcPr>
            <w:tcW w:w="420" w:type="dxa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</w:p>
        </w:tc>
        <w:tc>
          <w:tcPr>
            <w:tcW w:w="7905" w:type="dxa"/>
            <w:gridSpan w:val="2"/>
            <w:tcBorders>
              <w:top w:val="single" w:sz="6" w:space="0" w:color="D6D6D6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bottom w:w="75" w:type="dxa"/>
              <w:right w:w="75" w:type="dxa"/>
            </w:tcMar>
            <w:vAlign w:val="center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Open Sans" w:eastAsia="Times New Roman" w:hAnsi="Open Sans" w:cs="Open Sans"/>
                <w:color w:val="333333"/>
                <w:sz w:val="21"/>
                <w:szCs w:val="21"/>
                <w:lang w:eastAsia="pl-PL"/>
              </w:rPr>
            </w:pPr>
            <w:hyperlink r:id="rId68" w:history="1"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 xml:space="preserve"> Third </w:t>
              </w:r>
              <w:proofErr w:type="spellStart"/>
              <w:r w:rsidRPr="00CE21D0">
                <w:rPr>
                  <w:rFonts w:ascii="inherit" w:eastAsia="Times New Roman" w:hAnsi="inherit" w:cs="Open Sans"/>
                  <w:color w:val="976103"/>
                  <w:sz w:val="24"/>
                  <w:szCs w:val="24"/>
                  <w:u w:val="single"/>
                  <w:lang w:eastAsia="pl-PL"/>
                </w:rPr>
                <w:t>Stroke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bottom"/>
            <w:hideMark/>
          </w:tcPr>
          <w:p w:rsidR="00CE21D0" w:rsidRPr="00CE21D0" w:rsidRDefault="00CE21D0" w:rsidP="00CE21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lang w:eastAsia="pl-PL"/>
        </w:rPr>
      </w:pPr>
    </w:p>
    <w:p w:rsid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lang w:eastAsia="pl-PL"/>
        </w:rPr>
      </w:pPr>
    </w:p>
    <w:p w:rsidR="00CE21D0" w:rsidRPr="00CE21D0" w:rsidRDefault="00CE21D0" w:rsidP="00CE21D0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 w:themeColor="text1"/>
          <w:sz w:val="21"/>
          <w:szCs w:val="21"/>
          <w:lang w:eastAsia="pl-PL"/>
        </w:rPr>
      </w:pPr>
    </w:p>
    <w:p w:rsidR="00CE21D0" w:rsidRDefault="00825955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3106069</wp:posOffset>
            </wp:positionH>
            <wp:positionV relativeFrom="paragraph">
              <wp:posOffset>144961</wp:posOffset>
            </wp:positionV>
            <wp:extent cx="2698860" cy="4034972"/>
            <wp:effectExtent l="19050" t="0" r="6240" b="0"/>
            <wp:wrapNone/>
            <wp:docPr id="8" name="Obraz 8" descr="D:\dokumenty\MDK\KLUB Filmowy\2020\2020.06.27 ŁOWCA\2c49b58a-5f1b-4f31-abdd-180542a6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y\MDK\KLUB Filmowy\2020\2020.06.27 ŁOWCA\2c49b58a-5f1b-4f31-abdd-180542a6201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1" cy="403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147955</wp:posOffset>
            </wp:positionV>
            <wp:extent cx="2853055" cy="4034790"/>
            <wp:effectExtent l="19050" t="0" r="4445" b="0"/>
            <wp:wrapNone/>
            <wp:docPr id="7" name="Obraz 7" descr="C:\Users\Ja\Desktop\PLAKAT ŁO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\Desktop\PLAKAT ŁOWCA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21D0" w:rsidSect="004443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/>
  <w:defaultTabStop w:val="708"/>
  <w:hyphenationZone w:val="425"/>
  <w:characterSpacingControl w:val="doNotCompress"/>
  <w:compat/>
  <w:rsids>
    <w:rsidRoot w:val="00CE21D0"/>
    <w:rsid w:val="00444342"/>
    <w:rsid w:val="007517ED"/>
    <w:rsid w:val="00800AC5"/>
    <w:rsid w:val="00825955"/>
    <w:rsid w:val="00CE21D0"/>
    <w:rsid w:val="00F1744A"/>
    <w:rsid w:val="00F8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4342"/>
  </w:style>
  <w:style w:type="paragraph" w:styleId="Nagwek2">
    <w:name w:val="heading 2"/>
    <w:basedOn w:val="Normalny"/>
    <w:link w:val="Nagwek2Znak"/>
    <w:uiPriority w:val="9"/>
    <w:qFormat/>
    <w:rsid w:val="00CE21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2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21D0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CE21D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E21D0"/>
    <w:rPr>
      <w:color w:val="0000FF"/>
      <w:u w:val="single"/>
    </w:rPr>
  </w:style>
  <w:style w:type="character" w:customStyle="1" w:styleId="w8qarf">
    <w:name w:val="w8qarf"/>
    <w:basedOn w:val="Domylnaczcionkaakapitu"/>
    <w:rsid w:val="00CE21D0"/>
  </w:style>
  <w:style w:type="character" w:customStyle="1" w:styleId="lrzxr">
    <w:name w:val="lrzxr"/>
    <w:basedOn w:val="Domylnaczcionkaakapitu"/>
    <w:rsid w:val="00CE21D0"/>
  </w:style>
  <w:style w:type="character" w:customStyle="1" w:styleId="filmyear">
    <w:name w:val="filmyear"/>
    <w:basedOn w:val="Domylnaczcionkaakapitu"/>
    <w:rsid w:val="00CE21D0"/>
  </w:style>
  <w:style w:type="character" w:customStyle="1" w:styleId="cap">
    <w:name w:val="cap"/>
    <w:basedOn w:val="Domylnaczcionkaakapitu"/>
    <w:rsid w:val="00CE21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5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0017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779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0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7739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44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7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ilmweb.pl/person/Julia+Leigh-1307168" TargetMode="External"/><Relationship Id="rId18" Type="http://schemas.openxmlformats.org/officeDocument/2006/relationships/hyperlink" Target="https://www.google.pl/search?sxsrf=ALeKk01q8vn4QyxHofRfLpBerbCI6eRivw:1592819006853&amp;q=daniel+nettheim+wykszta%C5%82cenie&amp;stick=H4sIAAAAAAAAAOPgE-LSz9U3SM_OqErJ1pLOTrbSL0jNL8hJBVJFxfl5VqkppcmJJZn5eYtY5VIS8zJTcxTyUktKMlIzcxXKK7OLq0oSjzYlpwIlAEWYKdhMAAAA&amp;sa=X&amp;ved=2ahUKEwjg2uCYkZXqAhUol4sKHTNJAIwQ6BMoADARegQICBAC" TargetMode="External"/><Relationship Id="rId26" Type="http://schemas.openxmlformats.org/officeDocument/2006/relationships/hyperlink" Target="https://www.filmweb.pl/serial/Przekl%C4%99ta-2020-810876" TargetMode="External"/><Relationship Id="rId39" Type="http://schemas.openxmlformats.org/officeDocument/2006/relationships/hyperlink" Target="https://www.filmweb.pl/serial/Mr+and+Mrs+Murder-2013-667163" TargetMode="External"/><Relationship Id="rId21" Type="http://schemas.openxmlformats.org/officeDocument/2006/relationships/hyperlink" Target="https://www.google.pl/search?sxsrf=ALeKk01q8vn4QyxHofRfLpBerbCI6eRivw:1592819006853&amp;q=Angst+2000&amp;stick=H4sIAAAAAAAAAOPgE-LSz9U3SM_OqErJVuIEsbPLDJJztCSyk630C1LzC3JSgVRRcX6eVW5-WWZq8SJWLse89OISBSMDA4MdrIwAzYBDtEMAAAA&amp;sa=X&amp;ved=2ahUKEwjg2uCYkZXqAhUol4sKHTNJAIwQmxMoAjASegQIDhAE" TargetMode="External"/><Relationship Id="rId34" Type="http://schemas.openxmlformats.org/officeDocument/2006/relationships/hyperlink" Target="https://www.filmweb.pl/serial/Humans-2015-725776" TargetMode="External"/><Relationship Id="rId42" Type="http://schemas.openxmlformats.org/officeDocument/2006/relationships/hyperlink" Target="https://www.filmweb.pl/film/%C5%81owca-2011-595571" TargetMode="External"/><Relationship Id="rId47" Type="http://schemas.openxmlformats.org/officeDocument/2006/relationships/hyperlink" Target="https://www.filmweb.pl/serial/Ksi%C4%99%C5%BCniczka+z+Krainy+S%C5%82oni-2008-500828" TargetMode="External"/><Relationship Id="rId50" Type="http://schemas.openxmlformats.org/officeDocument/2006/relationships/hyperlink" Target="https://www.filmweb.pl/serial/Gliniarze+z+Melbourne-2008-490287" TargetMode="External"/><Relationship Id="rId55" Type="http://schemas.openxmlformats.org/officeDocument/2006/relationships/hyperlink" Target="https://www.filmweb.pl/serial/Last+Man+Standing-2005-219804" TargetMode="External"/><Relationship Id="rId63" Type="http://schemas.openxmlformats.org/officeDocument/2006/relationships/hyperlink" Target="https://www.filmweb.pl/serial/W+pogoni+za+szcz%C4%99%C5%9Bciem-2001-120758" TargetMode="External"/><Relationship Id="rId68" Type="http://schemas.openxmlformats.org/officeDocument/2006/relationships/hyperlink" Target="https://www.filmweb.pl/film/The+Third+Stroke-1995-250132" TargetMode="External"/><Relationship Id="rId7" Type="http://schemas.openxmlformats.org/officeDocument/2006/relationships/hyperlink" Target="https://www.filmweb.pl/person/Julia+Leigh-1307168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pl/search?sxsrf=ALeKk01q8vn4QyxHofRfLpBerbCI6eRivw:1592819006853&amp;q=daniel+nettheim+miejsce+urodzenia&amp;stick=H4sIAAAAAAAAAOPgE-LSz9U3SM_OqErJ1lLITrbSL0jNL8hJBVJFxfl5VgU5icmpCvlpCkmZRSUZi1gVUxLzMlNzFPJSS0oyUjNzFXIzU7OKgUpKi_JTqlLzMhMBA6Op71QAAAA&amp;sa=X&amp;ved=2ahUKEwjg2uCYkZXqAhUol4sKHTNJAIwQ6BMoADAQegQIBhAC" TargetMode="External"/><Relationship Id="rId29" Type="http://schemas.openxmlformats.org/officeDocument/2006/relationships/hyperlink" Target="https://www.filmweb.pl/serial/Patolog-2018-80020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filmweb.pl/person/Willem+Dafoe-157" TargetMode="External"/><Relationship Id="rId24" Type="http://schemas.openxmlformats.org/officeDocument/2006/relationships/hyperlink" Target="https://www.google.pl/search?sxsrf=ALeKk01q8vn4QyxHofRfLpBerbCI6eRivw:1592819006853&amp;q=daniel+nettheim+odd+jobs&amp;stick=H4sIAAAAAAAAAOPgE-LSz9U3SM_OqErJVuLVT9c3NEyqqMgyMK4q05LITrbSL0jNL8hJBVJFxfl5Vrn5ZZmpxYtYJVIS8zJTcxTyUktKMlIzcxXyU1IUsvKTinewMgIAHHdMaFUAAAA&amp;sa=X&amp;ved=2ahUKEwjg2uCYkZXqAhUol4sKHTNJAIwQmxMoBTASegQIDhAH" TargetMode="External"/><Relationship Id="rId32" Type="http://schemas.openxmlformats.org/officeDocument/2006/relationships/hyperlink" Target="https://www.filmweb.pl/serial/Hyde+%26+Seek-2016-772757" TargetMode="External"/><Relationship Id="rId37" Type="http://schemas.openxmlformats.org/officeDocument/2006/relationships/hyperlink" Target="https://www.filmweb.pl/serial/Glue-2014-721315" TargetMode="External"/><Relationship Id="rId40" Type="http://schemas.openxmlformats.org/officeDocument/2006/relationships/hyperlink" Target="https://www.filmweb.pl/serial/Broadchurch-2013-662945" TargetMode="External"/><Relationship Id="rId45" Type="http://schemas.openxmlformats.org/officeDocument/2006/relationships/hyperlink" Target="https://www.filmweb.pl/serial/Morderca+z+Whitechapel-2009-478879" TargetMode="External"/><Relationship Id="rId53" Type="http://schemas.openxmlformats.org/officeDocument/2006/relationships/hyperlink" Target="https://www.filmweb.pl/serial/Tajemnice+Canal+Road-2007-473189" TargetMode="External"/><Relationship Id="rId58" Type="http://schemas.openxmlformats.org/officeDocument/2006/relationships/hyperlink" Target="https://www.filmweb.pl/serial/Doktor+Who-2005-199691" TargetMode="External"/><Relationship Id="rId66" Type="http://schemas.openxmlformats.org/officeDocument/2006/relationships/hyperlink" Target="https://www.filmweb.pl/serial/Cena+%C5%BCycia-1998-111292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jpeg"/><Relationship Id="rId23" Type="http://schemas.openxmlformats.org/officeDocument/2006/relationships/hyperlink" Target="https://www.google.pl/search?sxsrf=ALeKk01q8vn4QyxHofRfLpBerbCI6eRivw:1592819006853&amp;q=daniel+nettheim+the+third+stroke&amp;stick=H4sIAAAAAAAAAOPgE-LSz9U3SM_OqErJVuLVT9c3NEyqqKgoMKkw1pLITrbSL0jNL8hJBVJFxfl5Vrn5ZZmpxYtYFVIS8zJTcxTyUktKMlIzcxWAJBBnFqUoFJcU5Wen7mBlBAAyIkYEXQAAAA&amp;sa=X&amp;ved=2ahUKEwjg2uCYkZXqAhUol4sKHTNJAIwQmxMoBDASegQIDhAG" TargetMode="External"/><Relationship Id="rId28" Type="http://schemas.openxmlformats.org/officeDocument/2006/relationships/hyperlink" Target="https://www.filmweb.pl/serial/Safe-2018-807008" TargetMode="External"/><Relationship Id="rId36" Type="http://schemas.openxmlformats.org/officeDocument/2006/relationships/hyperlink" Target="https://www.filmweb.pl/serial/Ash+kontra+martwe+z%C5%82o-2015-729297" TargetMode="External"/><Relationship Id="rId49" Type="http://schemas.openxmlformats.org/officeDocument/2006/relationships/hyperlink" Target="https://www.filmweb.pl/serial/Gliniarze+z+Melbourne-2008-490287" TargetMode="External"/><Relationship Id="rId57" Type="http://schemas.openxmlformats.org/officeDocument/2006/relationships/hyperlink" Target="https://www.filmweb.pl/serial/Doktor+Who-2005-199691" TargetMode="External"/><Relationship Id="rId61" Type="http://schemas.openxmlformats.org/officeDocument/2006/relationships/hyperlink" Target="https://www.filmweb.pl/serial/Love+Is+a+Four-Letter+Word-2001-198758" TargetMode="External"/><Relationship Id="rId10" Type="http://schemas.openxmlformats.org/officeDocument/2006/relationships/hyperlink" Target="https://www.filmweb.pl/person/Daniel+Nettheim-242520" TargetMode="External"/><Relationship Id="rId19" Type="http://schemas.openxmlformats.org/officeDocument/2006/relationships/hyperlink" Target="https://www.google.pl/search?sxsrf=ALeKk01q8vn4QyxHofRfLpBerbCI6eRivw:1592819006853&amp;q=australian+film+television+and+radio+school&amp;stick=H4sIAAAAAAAAAOPgE-LSz9U3SM_OqErJVuIEsZMtzYvTtKSzk630C1LzC3JSgVRRcX6eVWpKaXJiSWZ-3iJW7cTS4pKixJzMxDyFtMycXIWS1JzUssxioKRCYl6KQlFiSma-QnFyRn5-zg5WRgDEvRQ5ZwAAAA&amp;sa=X&amp;ved=2ahUKEwjg2uCYkZXqAhUol4sKHTNJAIwQmxMoATARegQICBAD" TargetMode="External"/><Relationship Id="rId31" Type="http://schemas.openxmlformats.org/officeDocument/2006/relationships/hyperlink" Target="https://www.filmweb.pl/serial/Hunters-2016-752905" TargetMode="External"/><Relationship Id="rId44" Type="http://schemas.openxmlformats.org/officeDocument/2006/relationships/hyperlink" Target="https://www.filmweb.pl/serial/Spirited-2010-550464" TargetMode="External"/><Relationship Id="rId52" Type="http://schemas.openxmlformats.org/officeDocument/2006/relationships/hyperlink" Target="https://www.filmweb.pl/serial/Satysfakcja-2007-480918" TargetMode="External"/><Relationship Id="rId60" Type="http://schemas.openxmlformats.org/officeDocument/2006/relationships/hyperlink" Target="https://www.filmweb.pl/serial/White+Collar+Blue-2002-112637" TargetMode="External"/><Relationship Id="rId65" Type="http://schemas.openxmlformats.org/officeDocument/2006/relationships/hyperlink" Target="https://www.filmweb.pl/serial/Driven+Crazy-1998-27658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filmweb.pl/film/%C5%81owca-2011-595571" TargetMode="External"/><Relationship Id="rId14" Type="http://schemas.openxmlformats.org/officeDocument/2006/relationships/hyperlink" Target="https://www.filmweb.pl/film/%C5%81owca-2011-595571" TargetMode="External"/><Relationship Id="rId22" Type="http://schemas.openxmlformats.org/officeDocument/2006/relationships/hyperlink" Target="https://www.google.pl/search?sxsrf=ALeKk01q8vn4QyxHofRfLpBerbCI6eRivw:1592819006853&amp;q=daniel+nettheim+the+beat+manifesto&amp;stick=H4sIAAAAAAAAAOPgE-LSz9U3SM_OqErJVoKwS3JMCiu1JLKTrfQLUvMLclKBVFFxfp5Vbn5ZZmrxIlallMS8zNQchbzUkpKM1MxcBSCpkJSaWKKQC5RISy0uyd_ByggA04U7LlwAAAA&amp;sa=X&amp;ved=2ahUKEwjg2uCYkZXqAhUol4sKHTNJAIwQmxMoAzASegQIDhAF" TargetMode="External"/><Relationship Id="rId27" Type="http://schemas.openxmlformats.org/officeDocument/2006/relationships/hyperlink" Target="https://www.filmweb.pl/serial/Przekl%C4%99ta-2020-810876" TargetMode="External"/><Relationship Id="rId30" Type="http://schemas.openxmlformats.org/officeDocument/2006/relationships/hyperlink" Target="https://www.filmweb.pl/serial/Patolog-2018-800200" TargetMode="External"/><Relationship Id="rId35" Type="http://schemas.openxmlformats.org/officeDocument/2006/relationships/hyperlink" Target="https://www.filmweb.pl/serial/Ash+kontra+martwe+z%C5%82o-2015-729297" TargetMode="External"/><Relationship Id="rId43" Type="http://schemas.openxmlformats.org/officeDocument/2006/relationships/hyperlink" Target="https://www.filmweb.pl/person/Daniel+Nettheim-242520/awards" TargetMode="External"/><Relationship Id="rId48" Type="http://schemas.openxmlformats.org/officeDocument/2006/relationships/hyperlink" Target="https://www.filmweb.pl/serial/Ksi%C4%99%C5%BCniczka+z+Krainy+S%C5%82oni-2008-500828" TargetMode="External"/><Relationship Id="rId56" Type="http://schemas.openxmlformats.org/officeDocument/2006/relationships/hyperlink" Target="https://www.filmweb.pl/serial/Headland-2005-283592" TargetMode="External"/><Relationship Id="rId64" Type="http://schemas.openxmlformats.org/officeDocument/2006/relationships/hyperlink" Target="https://www.filmweb.pl/film/Angst-2000-118901" TargetMode="External"/><Relationship Id="rId69" Type="http://schemas.openxmlformats.org/officeDocument/2006/relationships/image" Target="media/image6.jpeg"/><Relationship Id="rId8" Type="http://schemas.openxmlformats.org/officeDocument/2006/relationships/hyperlink" Target="https://www.filmweb.pl/person/Daniel+Nettheim-242520" TargetMode="External"/><Relationship Id="rId51" Type="http://schemas.openxmlformats.org/officeDocument/2006/relationships/hyperlink" Target="https://www.filmweb.pl/serial/Satysfakcja-2007-480918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google.pl/search?sxsrf=ALeKk01q8vn4QyxHofRfLpBerbCI6eRivw:1592819006853&amp;q=Sydney&amp;stick=H4sIAAAAAAAAAOPgE-LSz9U3SM_OqErJVuIAsc0qTc21FLKTrfQLUvMLclKBVFFxfp5VQU5icqpCfppCUmZRScYiVrbgypS81ModrIwA3Qjy4kYAAAA&amp;sa=X&amp;ved=2ahUKEwjg2uCYkZXqAhUol4sKHTNJAIwQmxMoATAQegQIBhAD" TargetMode="External"/><Relationship Id="rId25" Type="http://schemas.openxmlformats.org/officeDocument/2006/relationships/hyperlink" Target="https://www.google.pl/search?sxsrf=ALeKk01q8vn4QyxHofRfLpBerbCI6eRivw:1592819006853&amp;q=daniel+nettheim+rodze%C5%84stwo&amp;stick=H4sIAAAAAAAAAOPgE-LSz9U3SM_OqErJ1pLMTrbSL0jNL8hJBVJFxfl5VsWZSTmZeemLWKVTEvMyU3MU8lJLSjJSM3MVivJTqlKPthSXlOcDAJhdaGpHAAAA&amp;sa=X&amp;ved=2ahUKEwjg2uCYkZXqAhUol4sKHTNJAIwQ6BMoADATegQIDxAC" TargetMode="External"/><Relationship Id="rId33" Type="http://schemas.openxmlformats.org/officeDocument/2006/relationships/hyperlink" Target="https://www.filmweb.pl/serial/Secret+City-2016-744611" TargetMode="External"/><Relationship Id="rId38" Type="http://schemas.openxmlformats.org/officeDocument/2006/relationships/hyperlink" Target="https://www.filmweb.pl/serial/Mr+and+Mrs+Murder-2013-667163" TargetMode="External"/><Relationship Id="rId46" Type="http://schemas.openxmlformats.org/officeDocument/2006/relationships/hyperlink" Target="https://www.filmweb.pl/serial/Morderca+z+Whitechapel-2009-478879" TargetMode="External"/><Relationship Id="rId59" Type="http://schemas.openxmlformats.org/officeDocument/2006/relationships/hyperlink" Target="https://www.filmweb.pl/serial/Fat+Cow+Motel-2003-128017" TargetMode="External"/><Relationship Id="rId67" Type="http://schemas.openxmlformats.org/officeDocument/2006/relationships/hyperlink" Target="https://www.filmweb.pl/serial/Cena+%C5%BCycia-1998-111292" TargetMode="External"/><Relationship Id="rId20" Type="http://schemas.openxmlformats.org/officeDocument/2006/relationships/hyperlink" Target="https://www.google.pl/search?sxsrf=ALeKk01q8vn4QyxHofRfLpBerbCI6eRivw:1592819006853&amp;q=daniel+nettheim+filmy&amp;stick=H4sIAAAAAAAAAOPgE-LSz9U3SM_OqErJ1pLITrbSL0jNL8hJBVJFxfl5Vrn5ZZmpxYtYRVMS8zJTcxTyUktKMlIzcxXSMnNyKwFLgnzkQAAAAA&amp;sa=X&amp;ved=2ahUKEwjg2uCYkZXqAhUol4sKHTNJAIwQ6BMoADASegQIDhAC" TargetMode="External"/><Relationship Id="rId41" Type="http://schemas.openxmlformats.org/officeDocument/2006/relationships/hyperlink" Target="https://www.filmweb.pl/film/%C5%81owca-2011-595571" TargetMode="External"/><Relationship Id="rId54" Type="http://schemas.openxmlformats.org/officeDocument/2006/relationships/hyperlink" Target="https://www.filmweb.pl/serial/Tajemnice+Canal+Road-2007-473189" TargetMode="External"/><Relationship Id="rId62" Type="http://schemas.openxmlformats.org/officeDocument/2006/relationships/hyperlink" Target="https://www.filmweb.pl/serial/W+pogoni+za+szcz%C4%99%C5%9Bciem-2001-120758" TargetMode="External"/><Relationship Id="rId7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1786</Words>
  <Characters>10720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2020-06-22T09:36:00Z</dcterms:created>
  <dcterms:modified xsi:type="dcterms:W3CDTF">2020-06-22T09:55:00Z</dcterms:modified>
</cp:coreProperties>
</file>