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90" w:rsidRPr="00274B0A" w:rsidRDefault="00047290" w:rsidP="0090462F">
      <w:pPr>
        <w:pStyle w:val="center"/>
        <w:spacing w:after="160"/>
        <w:jc w:val="right"/>
        <w:rPr>
          <w:rStyle w:val="bold"/>
          <w:rFonts w:ascii="Calibri" w:hAnsi="Calibri" w:cs="Calibri"/>
          <w:b w:val="0"/>
          <w:bCs w:val="0"/>
          <w:sz w:val="24"/>
          <w:szCs w:val="24"/>
        </w:rPr>
      </w:pPr>
      <w:r w:rsidRPr="00274B0A">
        <w:rPr>
          <w:rFonts w:ascii="Calibri" w:hAnsi="Calibri" w:cs="Calibri"/>
          <w:b/>
          <w:bCs/>
          <w:sz w:val="24"/>
          <w:szCs w:val="24"/>
        </w:rPr>
        <w:t>Załącznik nr 2 do SWZ</w:t>
      </w:r>
    </w:p>
    <w:p w:rsidR="00047290" w:rsidRPr="00D82FA2" w:rsidRDefault="00047290" w:rsidP="0090462F">
      <w:pPr>
        <w:pStyle w:val="center"/>
        <w:spacing w:after="160"/>
        <w:jc w:val="left"/>
        <w:rPr>
          <w:rStyle w:val="bold"/>
          <w:rFonts w:ascii="Calibri" w:hAnsi="Calibri" w:cs="Calibri"/>
          <w:sz w:val="24"/>
          <w:szCs w:val="24"/>
        </w:rPr>
      </w:pPr>
      <w:r w:rsidRPr="00D82FA2">
        <w:rPr>
          <w:rStyle w:val="bold"/>
          <w:rFonts w:ascii="Calibri" w:hAnsi="Calibri" w:cs="Calibri"/>
          <w:sz w:val="24"/>
          <w:szCs w:val="24"/>
        </w:rPr>
        <w:t>Nr sprawy 2/2021</w:t>
      </w:r>
    </w:p>
    <w:p w:rsidR="00047290" w:rsidRDefault="00047290" w:rsidP="0090462F">
      <w:pPr>
        <w:pStyle w:val="center"/>
        <w:spacing w:after="160"/>
        <w:rPr>
          <w:rStyle w:val="bold"/>
          <w:rFonts w:ascii="Open Sans" w:hAnsi="Open Sans" w:cs="Open Sans"/>
          <w:sz w:val="24"/>
          <w:szCs w:val="24"/>
        </w:rPr>
      </w:pPr>
    </w:p>
    <w:p w:rsidR="00047290" w:rsidRPr="00530544" w:rsidRDefault="00047290" w:rsidP="0090462F">
      <w:pPr>
        <w:pStyle w:val="center"/>
        <w:spacing w:after="160"/>
        <w:rPr>
          <w:rFonts w:ascii="Calibri" w:hAnsi="Calibri" w:cs="Calibri"/>
          <w:b/>
          <w:bCs/>
          <w:sz w:val="24"/>
          <w:szCs w:val="24"/>
        </w:rPr>
      </w:pPr>
      <w:r w:rsidRPr="00530544">
        <w:rPr>
          <w:rStyle w:val="bold"/>
          <w:rFonts w:ascii="Calibri" w:hAnsi="Calibri" w:cs="Calibri"/>
          <w:sz w:val="24"/>
          <w:szCs w:val="24"/>
        </w:rPr>
        <w:t xml:space="preserve">OŚWIADCZENIE O SPEŁNIANIU WARUNKÓW ORAZ NIEPODLEGANIU WYKLUCZENIU, </w:t>
      </w:r>
      <w:r w:rsidRPr="00530544">
        <w:rPr>
          <w:rFonts w:ascii="Calibri" w:hAnsi="Calibri" w:cs="Calibri"/>
          <w:b/>
          <w:bCs/>
          <w:sz w:val="24"/>
          <w:szCs w:val="24"/>
        </w:rPr>
        <w:t>O KTÓRYM MOWA W ART. 125 UST. 1 USTAWY Z DNIA 11 WRZEŚNIA 2019 r. PRAWO ZAMÓWIEŃ PUBLICZNYCH</w:t>
      </w:r>
    </w:p>
    <w:p w:rsidR="00047290" w:rsidRPr="00530544" w:rsidRDefault="00047290" w:rsidP="0090462F">
      <w:pPr>
        <w:tabs>
          <w:tab w:val="left" w:pos="7800"/>
        </w:tabs>
        <w:jc w:val="center"/>
        <w:rPr>
          <w:sz w:val="24"/>
          <w:szCs w:val="24"/>
        </w:rPr>
      </w:pPr>
      <w:r w:rsidRPr="00530544">
        <w:rPr>
          <w:rStyle w:val="bold"/>
          <w:sz w:val="24"/>
          <w:szCs w:val="24"/>
        </w:rPr>
        <w:t>Oświadczenie o spełnianiu warunków</w:t>
      </w:r>
    </w:p>
    <w:p w:rsidR="00047290" w:rsidRPr="00530544" w:rsidRDefault="00047290" w:rsidP="0090462F">
      <w:pPr>
        <w:jc w:val="both"/>
        <w:rPr>
          <w:sz w:val="24"/>
          <w:szCs w:val="24"/>
        </w:rPr>
      </w:pPr>
      <w:r w:rsidRPr="00530544">
        <w:rPr>
          <w:sz w:val="24"/>
          <w:szCs w:val="24"/>
        </w:rPr>
        <w:t xml:space="preserve">Oświadczam, że spełniam warunki udziału w postępowaniu określone w </w:t>
      </w:r>
      <w:r>
        <w:rPr>
          <w:sz w:val="24"/>
          <w:szCs w:val="24"/>
        </w:rPr>
        <w:t xml:space="preserve">pkt. </w:t>
      </w:r>
      <w:r w:rsidRPr="00530544">
        <w:rPr>
          <w:sz w:val="24"/>
          <w:szCs w:val="24"/>
        </w:rPr>
        <w:t>7.1 SWZ dotyczące:</w:t>
      </w:r>
    </w:p>
    <w:p w:rsidR="00047290" w:rsidRPr="00530544" w:rsidRDefault="00047290" w:rsidP="0090462F">
      <w:pPr>
        <w:rPr>
          <w:sz w:val="24"/>
          <w:szCs w:val="24"/>
        </w:rPr>
      </w:pPr>
      <w:r w:rsidRPr="00530544">
        <w:rPr>
          <w:sz w:val="24"/>
          <w:szCs w:val="24"/>
        </w:rPr>
        <w:t>- pkt. 1.</w:t>
      </w:r>
      <w:r>
        <w:rPr>
          <w:sz w:val="24"/>
          <w:szCs w:val="24"/>
        </w:rPr>
        <w:t xml:space="preserve">  </w:t>
      </w:r>
      <w:r w:rsidRPr="00530544">
        <w:rPr>
          <w:sz w:val="24"/>
          <w:szCs w:val="24"/>
        </w:rPr>
        <w:t>(</w:t>
      </w:r>
      <w:r w:rsidRPr="00530544">
        <w:rPr>
          <w:b/>
          <w:bCs/>
          <w:sz w:val="24"/>
          <w:szCs w:val="24"/>
        </w:rPr>
        <w:t xml:space="preserve">doświadczenie </w:t>
      </w:r>
      <w:r w:rsidRPr="00530544">
        <w:rPr>
          <w:sz w:val="24"/>
          <w:szCs w:val="24"/>
        </w:rPr>
        <w:t>)*</w:t>
      </w:r>
      <w:r w:rsidRPr="00530544">
        <w:rPr>
          <w:sz w:val="24"/>
          <w:szCs w:val="24"/>
        </w:rPr>
        <w:tab/>
      </w:r>
    </w:p>
    <w:p w:rsidR="00047290" w:rsidRPr="00530544" w:rsidRDefault="00047290" w:rsidP="0090462F">
      <w:pPr>
        <w:rPr>
          <w:sz w:val="24"/>
          <w:szCs w:val="24"/>
        </w:rPr>
      </w:pPr>
      <w:r w:rsidRPr="00530544">
        <w:rPr>
          <w:sz w:val="24"/>
          <w:szCs w:val="24"/>
        </w:rPr>
        <w:t xml:space="preserve">- pkt. </w:t>
      </w:r>
      <w:r>
        <w:rPr>
          <w:sz w:val="24"/>
          <w:szCs w:val="24"/>
        </w:rPr>
        <w:t>2.</w:t>
      </w:r>
      <w:r w:rsidRPr="00530544">
        <w:rPr>
          <w:sz w:val="24"/>
          <w:szCs w:val="24"/>
        </w:rPr>
        <w:t xml:space="preserve"> </w:t>
      </w:r>
      <w:r w:rsidRPr="00530544">
        <w:rPr>
          <w:color w:val="000000"/>
          <w:sz w:val="24"/>
          <w:szCs w:val="24"/>
        </w:rPr>
        <w:t xml:space="preserve"> (</w:t>
      </w:r>
      <w:r w:rsidRPr="00530544">
        <w:rPr>
          <w:b/>
          <w:bCs/>
          <w:color w:val="000000"/>
          <w:sz w:val="24"/>
          <w:szCs w:val="24"/>
        </w:rPr>
        <w:t>wykształcenie i kwalifikacje</w:t>
      </w:r>
      <w:r w:rsidRPr="00530544">
        <w:rPr>
          <w:color w:val="000000"/>
          <w:sz w:val="24"/>
          <w:szCs w:val="24"/>
        </w:rPr>
        <w:t>)*</w:t>
      </w:r>
      <w:r w:rsidRPr="00530544">
        <w:rPr>
          <w:sz w:val="24"/>
          <w:szCs w:val="24"/>
        </w:rPr>
        <w:tab/>
      </w:r>
    </w:p>
    <w:p w:rsidR="00047290" w:rsidRPr="00530544" w:rsidRDefault="00047290" w:rsidP="0090462F">
      <w:pPr>
        <w:rPr>
          <w:sz w:val="24"/>
          <w:szCs w:val="24"/>
        </w:rPr>
      </w:pPr>
      <w:r w:rsidRPr="00530544">
        <w:rPr>
          <w:sz w:val="24"/>
          <w:szCs w:val="24"/>
        </w:rPr>
        <w:t>*niepotrzebne skreślić.</w:t>
      </w:r>
    </w:p>
    <w:p w:rsidR="00047290" w:rsidRPr="00530544" w:rsidRDefault="00047290" w:rsidP="0090462F">
      <w:pPr>
        <w:jc w:val="center"/>
        <w:rPr>
          <w:sz w:val="24"/>
          <w:szCs w:val="24"/>
        </w:rPr>
      </w:pPr>
      <w:r w:rsidRPr="00530544">
        <w:rPr>
          <w:rStyle w:val="bold"/>
          <w:sz w:val="24"/>
          <w:szCs w:val="24"/>
        </w:rPr>
        <w:t>Oświadczenie o niepodleganiu wykluczeniu</w:t>
      </w:r>
    </w:p>
    <w:p w:rsidR="00047290" w:rsidRPr="00530544" w:rsidRDefault="00047290" w:rsidP="0090462F">
      <w:pPr>
        <w:rPr>
          <w:sz w:val="24"/>
          <w:szCs w:val="24"/>
        </w:rPr>
      </w:pPr>
      <w:r w:rsidRPr="00530544">
        <w:rPr>
          <w:sz w:val="24"/>
          <w:szCs w:val="24"/>
        </w:rPr>
        <w:t>Oświadczam, że nie podlegam wykluczeniu na podstawie:</w:t>
      </w:r>
    </w:p>
    <w:p w:rsidR="00047290" w:rsidRPr="00530544" w:rsidRDefault="00047290" w:rsidP="0090462F">
      <w:pPr>
        <w:ind w:left="426" w:hanging="426"/>
        <w:rPr>
          <w:sz w:val="24"/>
          <w:szCs w:val="24"/>
        </w:rPr>
      </w:pPr>
      <w:r w:rsidRPr="00530544">
        <w:rPr>
          <w:sz w:val="24"/>
          <w:szCs w:val="24"/>
        </w:rPr>
        <w:t>-</w:t>
      </w:r>
      <w:r w:rsidRPr="00530544">
        <w:rPr>
          <w:sz w:val="24"/>
          <w:szCs w:val="24"/>
        </w:rPr>
        <w:tab/>
        <w:t>art. 108 ust. 1 pkt</w:t>
      </w:r>
      <w:r>
        <w:rPr>
          <w:sz w:val="24"/>
          <w:szCs w:val="24"/>
        </w:rPr>
        <w:t>.</w:t>
      </w:r>
      <w:r w:rsidRPr="00530544">
        <w:rPr>
          <w:sz w:val="24"/>
          <w:szCs w:val="24"/>
        </w:rPr>
        <w:t xml:space="preserve"> 1-6 Ustawy PZP;</w:t>
      </w:r>
    </w:p>
    <w:p w:rsidR="00047290" w:rsidRPr="00530544" w:rsidRDefault="00047290" w:rsidP="0090462F">
      <w:pPr>
        <w:ind w:left="426" w:hanging="426"/>
        <w:rPr>
          <w:sz w:val="24"/>
          <w:szCs w:val="24"/>
        </w:rPr>
      </w:pPr>
      <w:r w:rsidRPr="00530544">
        <w:rPr>
          <w:sz w:val="24"/>
          <w:szCs w:val="24"/>
        </w:rPr>
        <w:t>-</w:t>
      </w:r>
      <w:r w:rsidRPr="00530544">
        <w:rPr>
          <w:sz w:val="24"/>
          <w:szCs w:val="24"/>
        </w:rPr>
        <w:tab/>
        <w:t>art. 109 ust. 1 pkt</w:t>
      </w:r>
      <w:r>
        <w:rPr>
          <w:sz w:val="24"/>
          <w:szCs w:val="24"/>
        </w:rPr>
        <w:t>.</w:t>
      </w:r>
      <w:r w:rsidRPr="00530544">
        <w:rPr>
          <w:sz w:val="24"/>
          <w:szCs w:val="24"/>
        </w:rPr>
        <w:t xml:space="preserve"> 4, 5, </w:t>
      </w:r>
      <w:r>
        <w:rPr>
          <w:sz w:val="24"/>
          <w:szCs w:val="24"/>
        </w:rPr>
        <w:t xml:space="preserve">6, </w:t>
      </w:r>
      <w:r w:rsidRPr="00530544">
        <w:rPr>
          <w:sz w:val="24"/>
          <w:szCs w:val="24"/>
        </w:rPr>
        <w:t xml:space="preserve">7, 8 i 10 Ustawy PZP </w:t>
      </w:r>
    </w:p>
    <w:p w:rsidR="00047290" w:rsidRDefault="00047290" w:rsidP="00530544">
      <w:pPr>
        <w:jc w:val="both"/>
        <w:rPr>
          <w:color w:val="000000"/>
          <w:sz w:val="24"/>
          <w:szCs w:val="24"/>
        </w:rPr>
      </w:pPr>
      <w:r w:rsidRPr="00530544">
        <w:rPr>
          <w:color w:val="000000"/>
          <w:sz w:val="24"/>
          <w:szCs w:val="24"/>
        </w:rPr>
        <w:t xml:space="preserve">Oświadczam, że zachodzą w stosunku do mnie podstawy wykluczenia </w:t>
      </w:r>
      <w:r w:rsidRPr="00530544">
        <w:rPr>
          <w:color w:val="000000"/>
          <w:sz w:val="24"/>
          <w:szCs w:val="24"/>
        </w:rPr>
        <w:br/>
        <w:t xml:space="preserve">z postępowania na podstawie art. …………. ustawy Pzp (podać mającą zastosowanie podstawę wykluczenia spośród wymienionych w art. 108 ust. 1 lub art. 109 ust. 1 pkt. 4, </w:t>
      </w:r>
      <w:r w:rsidRPr="00530544">
        <w:rPr>
          <w:sz w:val="24"/>
          <w:szCs w:val="24"/>
        </w:rPr>
        <w:t xml:space="preserve">5, </w:t>
      </w:r>
      <w:r>
        <w:rPr>
          <w:sz w:val="24"/>
          <w:szCs w:val="24"/>
        </w:rPr>
        <w:t xml:space="preserve">6, 7, </w:t>
      </w:r>
      <w:r w:rsidRPr="00530544">
        <w:rPr>
          <w:sz w:val="24"/>
          <w:szCs w:val="24"/>
        </w:rPr>
        <w:t xml:space="preserve">8 i 10 </w:t>
      </w:r>
      <w:r w:rsidRPr="00530544">
        <w:rPr>
          <w:color w:val="000000"/>
          <w:sz w:val="24"/>
          <w:szCs w:val="24"/>
        </w:rPr>
        <w:t xml:space="preserve">ustawy Pzp). </w:t>
      </w:r>
    </w:p>
    <w:p w:rsidR="00047290" w:rsidRPr="00530544" w:rsidRDefault="00047290" w:rsidP="00530544">
      <w:pPr>
        <w:jc w:val="both"/>
        <w:rPr>
          <w:color w:val="000000"/>
          <w:sz w:val="24"/>
          <w:szCs w:val="24"/>
        </w:rPr>
      </w:pPr>
      <w:r w:rsidRPr="00530544">
        <w:rPr>
          <w:color w:val="000000"/>
          <w:sz w:val="24"/>
          <w:szCs w:val="24"/>
        </w:rPr>
        <w:t>Jednocześnie oświadczam, że w związku z ww. okoliczności</w:t>
      </w:r>
      <w:r>
        <w:rPr>
          <w:color w:val="000000"/>
          <w:sz w:val="24"/>
          <w:szCs w:val="24"/>
        </w:rPr>
        <w:t xml:space="preserve">ą, na podstawie art. 110 ust.2  </w:t>
      </w:r>
      <w:r w:rsidRPr="00530544">
        <w:rPr>
          <w:color w:val="000000"/>
          <w:sz w:val="24"/>
          <w:szCs w:val="24"/>
        </w:rPr>
        <w:t xml:space="preserve">ustawy Pzp podjąłem następujące środki </w:t>
      </w:r>
      <w:r>
        <w:rPr>
          <w:color w:val="000000"/>
          <w:sz w:val="24"/>
          <w:szCs w:val="24"/>
        </w:rPr>
        <w:t xml:space="preserve">naprawcze: </w:t>
      </w:r>
      <w:r w:rsidRPr="00530544">
        <w:rPr>
          <w:color w:val="000000"/>
          <w:sz w:val="24"/>
          <w:szCs w:val="24"/>
        </w:rPr>
        <w:tab/>
      </w:r>
      <w:r w:rsidRPr="00530544">
        <w:rPr>
          <w:color w:val="000000"/>
          <w:sz w:val="24"/>
          <w:szCs w:val="24"/>
        </w:rPr>
        <w:tab/>
      </w:r>
    </w:p>
    <w:p w:rsidR="00047290" w:rsidRDefault="00047290" w:rsidP="0090462F">
      <w:pPr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290" w:rsidRPr="00530544" w:rsidRDefault="00047290" w:rsidP="0090462F">
      <w:pPr>
        <w:jc w:val="both"/>
        <w:rPr>
          <w:sz w:val="24"/>
          <w:szCs w:val="24"/>
        </w:rPr>
      </w:pPr>
      <w:r w:rsidRPr="00530544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290" w:rsidRPr="00530544" w:rsidRDefault="00047290" w:rsidP="0090462F">
      <w:pPr>
        <w:jc w:val="both"/>
        <w:rPr>
          <w:color w:val="000000"/>
          <w:sz w:val="24"/>
          <w:szCs w:val="24"/>
        </w:rPr>
      </w:pPr>
      <w:r w:rsidRPr="00530544">
        <w:rPr>
          <w:color w:val="000000"/>
          <w:sz w:val="24"/>
          <w:szCs w:val="24"/>
        </w:rPr>
        <w:t>W przypadku, gdy Wykonawca nie spełnia samodzielnie określonych warunków udziału w postępowaniu (określone warunki spełniają podmioty udostępniające zasoby Wykonawcy) oświadczenie składa odrębnie podmiot trzeci na załączniku nr 3 do SWZ w zakresie, w jakim udostępnia swoje zasoby Wykonawcy.</w:t>
      </w:r>
    </w:p>
    <w:p w:rsidR="00047290" w:rsidRPr="00530544" w:rsidRDefault="00047290" w:rsidP="00530544">
      <w:pPr>
        <w:jc w:val="both"/>
        <w:rPr>
          <w:rFonts w:ascii="Open Sans" w:hAnsi="Open Sans" w:cs="Open Sans"/>
          <w:i/>
          <w:iCs/>
          <w:color w:val="000000"/>
          <w:sz w:val="24"/>
          <w:szCs w:val="24"/>
        </w:rPr>
      </w:pPr>
      <w:r w:rsidRPr="00530544">
        <w:rPr>
          <w:color w:val="000000"/>
          <w:sz w:val="24"/>
          <w:szCs w:val="24"/>
        </w:rPr>
        <w:t>W przypadku wspólnego ubiegania się o udzielenie zamówienia przez Wykonawców, oświadczenie składa każdy z Wykonawców wspólnie ubiegających się o udzielenie zamówienia - w zakresie, w jakim każdy z Wykonawców wykazuje spełnianie warunków udziału w postępowaniu.</w:t>
      </w:r>
      <w:r w:rsidRPr="00530544">
        <w:rPr>
          <w:color w:val="000000"/>
          <w:sz w:val="24"/>
          <w:szCs w:val="24"/>
        </w:rPr>
        <w:tab/>
      </w:r>
      <w:r w:rsidRPr="007B1348">
        <w:rPr>
          <w:rFonts w:ascii="Open Sans" w:hAnsi="Open Sans" w:cs="Open Sans"/>
          <w:color w:val="000000"/>
          <w:sz w:val="24"/>
          <w:szCs w:val="24"/>
        </w:rPr>
        <w:tab/>
      </w:r>
      <w:r w:rsidRPr="007B1348">
        <w:rPr>
          <w:rFonts w:ascii="Open Sans" w:hAnsi="Open Sans" w:cs="Open Sans"/>
          <w:color w:val="000000"/>
          <w:sz w:val="24"/>
          <w:szCs w:val="24"/>
        </w:rPr>
        <w:tab/>
      </w:r>
      <w:r w:rsidRPr="008C5021">
        <w:rPr>
          <w:rFonts w:ascii="Open Sans" w:hAnsi="Open Sans" w:cs="Open Sans"/>
          <w:i/>
          <w:iCs/>
          <w:color w:val="000000"/>
          <w:sz w:val="24"/>
          <w:szCs w:val="24"/>
        </w:rPr>
        <w:tab/>
      </w:r>
    </w:p>
    <w:p w:rsidR="00047290" w:rsidRPr="005175E9" w:rsidRDefault="00047290" w:rsidP="005175E9">
      <w:pPr>
        <w:ind w:left="426" w:hanging="426"/>
        <w:jc w:val="right"/>
        <w:rPr>
          <w:b/>
          <w:bCs/>
        </w:rPr>
      </w:pPr>
      <w:r w:rsidRPr="00530544">
        <w:rPr>
          <w:b/>
          <w:bCs/>
        </w:rPr>
        <w:t>Podpis elektroniczny</w:t>
      </w:r>
      <w:r w:rsidRPr="00530544">
        <w:rPr>
          <w:b/>
          <w:bCs/>
        </w:rPr>
        <w:br/>
        <w:t>(</w:t>
      </w:r>
      <w:r>
        <w:rPr>
          <w:b/>
          <w:bCs/>
        </w:rPr>
        <w:t xml:space="preserve">kwalifikowany, </w:t>
      </w:r>
      <w:r w:rsidRPr="00530544">
        <w:rPr>
          <w:b/>
          <w:bCs/>
        </w:rPr>
        <w:t>osobisty lub zaufany)</w:t>
      </w:r>
      <w:r w:rsidRPr="00530544">
        <w:rPr>
          <w:b/>
          <w:bCs/>
        </w:rPr>
        <w:br/>
        <w:t>pełnom</w:t>
      </w:r>
      <w:r>
        <w:rPr>
          <w:b/>
          <w:bCs/>
        </w:rPr>
        <w:t>ocnego przedstawiciela podmiotu</w:t>
      </w:r>
      <w:r w:rsidRPr="00530544">
        <w:rPr>
          <w:b/>
          <w:bCs/>
        </w:rPr>
        <w:br/>
        <w:t xml:space="preserve"> </w:t>
      </w:r>
    </w:p>
    <w:sectPr w:rsidR="00047290" w:rsidRPr="005175E9" w:rsidSect="0053054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5F"/>
    <w:multiLevelType w:val="multilevel"/>
    <w:tmpl w:val="CA581A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C685B"/>
    <w:multiLevelType w:val="hybridMultilevel"/>
    <w:tmpl w:val="5B3C9FCE"/>
    <w:lvl w:ilvl="0" w:tplc="35161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BD"/>
    <w:rsid w:val="00044415"/>
    <w:rsid w:val="00047290"/>
    <w:rsid w:val="000925C8"/>
    <w:rsid w:val="000E149C"/>
    <w:rsid w:val="0010415F"/>
    <w:rsid w:val="00192F0B"/>
    <w:rsid w:val="001F1DDA"/>
    <w:rsid w:val="00274B0A"/>
    <w:rsid w:val="00280C52"/>
    <w:rsid w:val="00290205"/>
    <w:rsid w:val="00291145"/>
    <w:rsid w:val="002E0C85"/>
    <w:rsid w:val="003C367C"/>
    <w:rsid w:val="005175E9"/>
    <w:rsid w:val="00530544"/>
    <w:rsid w:val="006018B4"/>
    <w:rsid w:val="006228AA"/>
    <w:rsid w:val="00712445"/>
    <w:rsid w:val="0071383D"/>
    <w:rsid w:val="00771197"/>
    <w:rsid w:val="007A1DBD"/>
    <w:rsid w:val="007B1348"/>
    <w:rsid w:val="007E73EE"/>
    <w:rsid w:val="00861706"/>
    <w:rsid w:val="008904EC"/>
    <w:rsid w:val="008C5021"/>
    <w:rsid w:val="0090462F"/>
    <w:rsid w:val="00995B5B"/>
    <w:rsid w:val="009B28BF"/>
    <w:rsid w:val="009C2DEA"/>
    <w:rsid w:val="00A848A7"/>
    <w:rsid w:val="00AB15F6"/>
    <w:rsid w:val="00B21B31"/>
    <w:rsid w:val="00B26942"/>
    <w:rsid w:val="00B467CC"/>
    <w:rsid w:val="00BD7ED7"/>
    <w:rsid w:val="00C52DDA"/>
    <w:rsid w:val="00C914BF"/>
    <w:rsid w:val="00CD1C23"/>
    <w:rsid w:val="00CE19D7"/>
    <w:rsid w:val="00D678B3"/>
    <w:rsid w:val="00D82FA2"/>
    <w:rsid w:val="00DB2156"/>
    <w:rsid w:val="00DD1BAD"/>
    <w:rsid w:val="00E21C64"/>
    <w:rsid w:val="00E561E7"/>
    <w:rsid w:val="00EC35F8"/>
    <w:rsid w:val="00ED0B34"/>
    <w:rsid w:val="00ED506E"/>
    <w:rsid w:val="00F01D6F"/>
    <w:rsid w:val="00F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uiPriority w:val="99"/>
    <w:rsid w:val="00D678B3"/>
    <w:pPr>
      <w:spacing w:after="200" w:line="276" w:lineRule="auto"/>
      <w:jc w:val="center"/>
    </w:pPr>
    <w:rPr>
      <w:rFonts w:ascii="Arial Narrow" w:eastAsia="Times New Roman" w:hAnsi="Arial Narrow" w:cs="Arial Narrow"/>
    </w:rPr>
  </w:style>
  <w:style w:type="character" w:customStyle="1" w:styleId="bold">
    <w:name w:val="bold"/>
    <w:uiPriority w:val="99"/>
    <w:rsid w:val="00D678B3"/>
    <w:rPr>
      <w:b/>
      <w:bCs/>
    </w:rPr>
  </w:style>
  <w:style w:type="paragraph" w:styleId="ListParagraph">
    <w:name w:val="List Paragraph"/>
    <w:aliases w:val="L1,Numerowanie,Akapit z listą5,Akapit normalny,CW_Lista"/>
    <w:basedOn w:val="Normal"/>
    <w:link w:val="ListParagraphChar"/>
    <w:uiPriority w:val="99"/>
    <w:qFormat/>
    <w:rsid w:val="00D678B3"/>
    <w:pPr>
      <w:spacing w:before="240" w:after="240" w:line="240" w:lineRule="auto"/>
      <w:ind w:left="720" w:hanging="357"/>
      <w:jc w:val="both"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L1 Char,Numerowanie Char,Akapit z listą5 Char,Akapit normalny Char,CW_Lista Char"/>
    <w:link w:val="ListParagraph"/>
    <w:uiPriority w:val="99"/>
    <w:locked/>
    <w:rsid w:val="00D678B3"/>
    <w:rPr>
      <w:rFonts w:ascii="Calibri" w:eastAsia="Times New Roman" w:hAnsi="Calibri" w:cs="Calibri"/>
    </w:rPr>
  </w:style>
  <w:style w:type="paragraph" w:customStyle="1" w:styleId="Styl3">
    <w:name w:val="Styl3"/>
    <w:basedOn w:val="Normal"/>
    <w:link w:val="Styl3Znak"/>
    <w:uiPriority w:val="99"/>
    <w:rsid w:val="008904EC"/>
    <w:pPr>
      <w:pBdr>
        <w:bottom w:val="double" w:sz="4" w:space="1" w:color="auto"/>
      </w:pBdr>
      <w:shd w:val="clear" w:color="auto" w:fill="D9D9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efaultParagraphFont"/>
    <w:link w:val="Styl3"/>
    <w:uiPriority w:val="99"/>
    <w:locked/>
    <w:rsid w:val="008904EC"/>
    <w:rPr>
      <w:rFonts w:ascii="Arial" w:hAnsi="Arial" w:cs="Arial"/>
      <w:color w:val="00000A"/>
      <w:sz w:val="20"/>
      <w:szCs w:val="20"/>
      <w:shd w:val="clear" w:color="auto" w:fill="D9D9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subject/>
  <dc:creator>d.lis</dc:creator>
  <cp:keywords/>
  <dc:description/>
  <cp:lastModifiedBy>Wiesława Helwak</cp:lastModifiedBy>
  <cp:revision>2</cp:revision>
  <dcterms:created xsi:type="dcterms:W3CDTF">2021-09-28T12:11:00Z</dcterms:created>
  <dcterms:modified xsi:type="dcterms:W3CDTF">2021-09-28T12:11:00Z</dcterms:modified>
</cp:coreProperties>
</file>